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8c71" w14:textId="3418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Кызылординской области от 23 декабря 2021 года № 124 "О бюджете сельского округа Алдашбай Ахун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марта 2022 года № 150.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Алдашбай Ахун на 2022-2024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Алдашбай Ахун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–52 980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52 371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53 272,8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-292,8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292,8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2-2 нового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возврат неиспользованных (недоиспользованных) целевых трансфертов, выделенных из областного бюджета в 2021 году в районный бюджет в сумме 0,1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возврат неиспользованных (недоиспользованных) целевых трансфертов, выделенных из районного бюджета в 2021 году в районный бюджет в сумме 0,2 тысяч тенге.".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124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 150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124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Алдашбай Ахун на 2022 год за счет районного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получении государственной экспертизы на освещение по улицам Ш.Шегебаева, О.Шораякулы сельского округа Алдашбай-Ахун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