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b640" w14:textId="a45b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Жанакорганского районного маслихата от 30 декабря 2021 года № 166 "О бюджете сельского округа Екпинди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Екпинди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Екпинди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следующим обьемах: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50 401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51 406,1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год, передаваемый из районного бюджета в бюджет сельского округа 33 851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трансфертов, выделенных из республиканского бюджета, за счет целевых трансфертов, предоставленных Национальным фондом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