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729a" w14:textId="8b87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Кыраш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Кыраш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56 029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поступления- 27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53 158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56 029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2023 год передаваемый из районного бюджета в бюджет сельского округа 53 158,0 тыс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местных бюджетных программ, не подлежащих секвестру в процессе исполнения местных бюджетов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347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Кыраш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347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Кыраш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347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Кыраш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347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