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d9e31" w14:textId="e9d9e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Сырдарьинского районного маслихата от 25 июля 2022 года № 149 "О внесении изменений в решение Сырдарьинского районного маслихата от 28 декабря 2021 года № 107 "О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25 июля 2022 года № 149.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"О районном бюджете на 2022-2024 годы" от 28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12923344,7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5200141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7691807,7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13362310,1тысяч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119879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248103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128224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- 558844,4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558844,4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260967,7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129150,7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427027,4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 № 149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107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12923344,7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7691807,7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7682816,8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7682816,8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13362310,1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1211704,1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занятости, социальных программ и регистрации актов гражданского состояния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7895812,8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7895812,8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-558844,4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427027,4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