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30c65" w14:textId="3230c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"О бюджете сельского округа Байгекум на 2022-2024 годы" от 30 декабря 2021 года № 18/5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8 апреля 2022 года № 21/5.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"О бюджете сельского округа Байгекум на 2022-2024 годы" от 30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18/5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Байгекум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72 738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–1 626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71 099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82 293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-9 555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9 555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9 555 тысяч тенге.".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Шиелийкого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Жагыпбаров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Шиелийcкого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апреля 2022 года № 21/5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18/5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Байгекум на 2022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