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866e" w14:textId="c078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Акмая на 2022-2024 годы" от 30 декабря 2021 года № 18/3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Акмая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86 163,4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88 447,8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-2 284,4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26/4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88 447,8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дорог районного значение и дорог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Выделленных из республиканского бюджета за счет целевого трансферта из Национального фонда РК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