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2b9c" w14:textId="2e92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Байтерек на 2022-2024 годы" от 30 декабря 2021 года № 18/7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октября 2022 года № 30/7.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Байтерек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Байтерек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91 853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6 076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85 723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95 245,9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-3 392,9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3 392,9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3 392,9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2022 года № 30/7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18/7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Байтерек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