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741d" w14:textId="3077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Теликоль на 2022-2024 годы" от 30 декабря 2021 года № 18/19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Теликоль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56 854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55 904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58 193,9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1 340,4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