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18fe" w14:textId="51f1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2022-2024 годы" от 30 декабря 2021 года № 18/13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111 185,7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106 751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113 660,2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-2 474,5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