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8fee" w14:textId="fb48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Жулек на 2022-2024 годы" от 30 декабря 2021 года № 18/17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октября 2022 года № 30/17.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Жулек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Жулек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–71 530,8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2 052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ненологовые поступления - 9,8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69 469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72 478,7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- 947,9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- 947,9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2022 года № 30/17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18/17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Жулек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учреждения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