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916b" w14:textId="67e9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Майлытогай на 2022-2024 годы" от 30 декабря 2021 года № 18/22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октября 2022 года № 30/22.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Майлытогай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Майлытогай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- 50 750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- 49 816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- 52 499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-1 749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1 749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- 1 749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2022 года № 30/22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18/22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