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2360" w14:textId="c0c2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Ортакшыл на 2022-2024 годы" от 30 декабря 2021 года №18/20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13 декабря 2022 года № 32/12.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"О бюджете сельского округа Ортакшыл на 2022-2024 годы" от 30 декабря 2021 года №18/20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Ортакшыл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63489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1696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61793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64211,9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-722,9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722,9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722,9 тысяч тенге.".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 32/12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№18/20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Ортакшыл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