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7498" w14:textId="cfd7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Жанаозен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22 декабря 2022 года № 27/206.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Жанаозен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19 712 966,6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14 317 938,2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34 334,7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341 663,5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5 019 030,2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17 739 709,9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-46 146,4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72 450,0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118 596,4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800 000,0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800 000,0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1 219 403,1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-1 219 403,1 тысячи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72 450,0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1 478 107,4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186 254,3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городского бюджета на 2023 год в бюджеты сҰл выделена субвенция в сумме 1 236 072,2 тысячи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– 314 535,0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- 255 432,0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– 289 309,0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Кендирли - 376 796,2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Жанаозенского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00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2023 год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Жанаозенского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9/77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14 317 938,2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5 932 381,0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5 019 030,2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17 739 709,9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3 513 999,4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3 513 999,4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1 219 403,1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-1 219 403,1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1 478 107,4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Жанаозенского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Жанаозен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культурно–досуговой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