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bdaf" w14:textId="418b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Турыш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решением Бейнеуского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№26276),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Турыш на 2022 – 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21 906,3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772,3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21 134,0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22 639,0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- 732,7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732,7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23/228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Учесть,что из районного бюджета в бюджет села Турыш на 2022 год выделена субвенция в сумме 19 366,0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23/228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№15/149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