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26c9" w14:textId="20b2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 15/145 "О бюджете села Сарга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19 сентября 2022 года № 23/224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Сарга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Сарга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30 470,3 тысяча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2 787,3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27 683,0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31 201,0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-730,7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730,7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 2022 года №23/224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