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07b2" w14:textId="bc50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10 января 2022 года № 15/142 "О бюджете села Боранкул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5 декабря 2022 года № 27/244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10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№15/142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Боранкул на 2022 –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Боранкул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112 723,7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16 271,7 тысяча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1 056,0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112,0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95 284,0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117 006,0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-4 282,3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4 282,3 тысячи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4 282,3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декабря 2022 года №27/244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