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796a" w14:textId="05b7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27 декабря 2021 года № 13/91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30 декабря 2022 года № 24/150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№13/91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за №26255)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18 096 593,5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3 580 499,5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102 930,0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103 795,0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14 309 369,0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18 105 830,9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26 080,0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248 103,0 тысячи тенге;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222 023,0 тысячи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- 35 317,4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35 317,4 тысяч тенге, в том числе: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248 103,0 тысячи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222 023,0 тысячи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9 237,4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районного бюджета на 2022 год в бюджеты сел и сельских округов выделена субвенция в сумме 680 017,5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районный бюджет на 2022 год из республиканского бюджета и Национального фонда выделены целевые текущие трансферты, целевые трансферты на развитие и бюджетные кредиты в сумме 8 145 541,0 тысяча тенге. Порядок их использования определяется на основании постановления акимата района.";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№24/150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№13/91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18 096 593,5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3 580 499,5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894 540,4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838 140,4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2 299 476,6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2 235 124,6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14 309 369,0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14 309 369,0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14 309 369,0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18 105 830,9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637 014,4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379 007,5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100 201,5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2 319 136,8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1 567 633,1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1 567 633,1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616 736,8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5 757,8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3 125 586,2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2 478 374,2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2 478 374,2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2 402 012,2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388 084,2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193 965,0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61 344,0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3 969 653,5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3 969 653,5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3 969 653,5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3 804 509,0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6 894 109,8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6 894 109,8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6 894 109,8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6 194 631,8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- 35 317,4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