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646" w14:textId="bf22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декабря 2022 года № 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бюджетных изъятий, передаваемых из бюджетов районов и городов областного значения в областной бюджет: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изъятия из бюджетов районов и городов областного значения в областной бюджет на 2023 год в сумме 72 008 075,0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1 295 788,0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921 395,0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199 947,0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3 153 664,0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393 101,0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39 622 337,0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2 111 442,0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24 310 401,0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изъятия из бюджетов районов и городов областного значения в областной бюджет на 2024 год в сумме 86 356 764,0 тысячи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1 761 926,0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1 449 058,0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168 757,0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292 618,0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4 121 175,0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769 953,0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48 435 674,0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2 687 720,0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26 669 883,0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изъятия из бюджетов районов и городов областного значения в областной бюджет на 2025 год в сумме 99 841 156,0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1 899 590,0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1 834 837,0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216 095,0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346 529,0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4 616 277,0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897 780,0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56 306 386,0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3 448 738,0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30 274 924,0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областного бюджета бюджетам районов и городов областного значения: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областного бюджета бюджетам районов и городов областного значения на 2023 год в сумме 7 060 920,0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 – 301 213,0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району – 641 609,0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 – 558 266,0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– 268 749,0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району – 1 471 033,0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– 266 528,0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Карабалыкскому району – 65 420,0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району – 199 423,0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району – 1 136 438,0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– 418 439,0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району – 396 105,0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1 337 697,0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областного бюджета бюджетам районов и городов областного значения на 2024 год в сумме 4 429 813,0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 – 209 133,0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району – 609 292,0 тысячи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 – 232 441,0 тысяча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– 222 212,0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району – 1 041 558,0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– 115 602,0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району – 105 322,0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району – 816 329,0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– 356 939,0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району – 166 907,0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554 078,0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областного бюджета бюджетам районов и городов областного значения на 2025 год в сумме 4 607 839,0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 – 210 874,0 тысячи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району – 667 271,0 тысяча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 – 223 900,0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– 227 504,0 тысячи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району – 1 140 040,0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– 112 073,0 тысячи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району – 200 994,0 тысячи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району – 878 670,0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– 386 614,0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району – 70 181,0 тысяча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489 718,0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областном бюджете минимальные объемы бюджетных средств, направляемых на пропаганду здорового образа жизни,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31 253,0 тысячи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31 253,0 тысячи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31 253,0 тысячи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минимальные объемы бюджетных средств, направляемых на закуп вакцин и других иммунобиологических препаратов, в том числе: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858 446,0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1 176 773,0 тысячи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1 176 773,0 тысячи тенге.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минимальные объемы бюджетных средств, направляемых на осуществление капитальных затрат для организаций, оказывающих амбулаторно-поликлиническую помощь и стационарную помощь в рамках гарантированного объема бесплатной медицинской помощи и в системе обязательного социального медицинского страхования, всего: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5 331 438,0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5 332 088,0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5 327 426,0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медицинской техники для организаций, оказывающих стационарную и амбулаторно-поликлиническую помощь: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2 609 150,0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2 609 800,0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2 605 138,0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районных больниц современными компьютерными томографами, рентген-аппаратами, а также родильных домов, отделений реанимаций и интенсивной терапии, медицинских и фельдшерско-акушерских пунктов, врачебных амбулаторий в рамках национального проекта "Качественное и доступное здравоохранение для каждого гражданина "Здоровая нация":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1 455 706,0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1 455 706,0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1 455 706,0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здравоохранения: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1 266 582,0 тысячи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1 266 582,0 тысячи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1 266 582,0 тысячи тенге.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минимальные объемы бюджетных средств, направляемых на капитальный и средний ремонт автомобильных дорог областного, районного значения и улиц сельских населенных пунктов, всего: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26 015 239,0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24 225 752,0 тысячи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23 932 328,0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и районного значения: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19 937 114,0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20 049 175,0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20 049 175,0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улиц сельских населенных пунктов в рамках проекта "Ауыл – Ел бесігі":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6 078 125,0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4 176 577,0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3 883 153,0 тысячи тенге.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 – Ел бесігі", в том числе: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1 927 625,0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1 927 625,0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1 927 625,0 тысяч тенге.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 и действует до 31 декабря 2025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Костанайской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Мусагазина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2022 года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