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bf0b" w14:textId="79ab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79 "О бюджете города Костаная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апреля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2022-2024 годы" от 24 декабря 2021 года № 79 (зарегистрировано в Реестре государственной регистрации нормативных правовых актов под № 26024)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72087528,4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45266862,0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93661,0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7275245,0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19451760,4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77535001,0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276199,0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3417079,4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-8588353,0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8588353,0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2022 год в сумме 479549,0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