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a85c" w14:textId="3c7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августа 2022 года № 16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30 июня 2022 года № 834, землеустроительных проектов, утвержденных приказами государственного учреждения "Отдел земельных отношений акимата города Костаная" от 18 июля 2022 года № 791, № 792, № 793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RICH ГРУПП" публичные сервитуты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товариществу с ограниченной ответственностью "RICH ГРУПП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ектирования, прокладки инженерных сетей- теплотрассы по адресу: город Костанай, улица Баймагамбетова, 30 Б, общей площадью 0,0361 гекта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ирования, прокладки инженерных сетей- канализации по адресу: город Костанай, улица Баймагамбетова, 30 Б, общей площадью 0,0028 гекта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ектирования, прокладки инженерных сетей- водопровода по адресу: город Костанай, улица Баймагамбетова, 30 Б, общей площадью 0,0088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