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5783" w14:textId="a425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8 ноября 2022 года № 2530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землеустроительного проекта, утвержденного приказом государственного учреждения "Отдел земельных отношений акимата города Костаная" от 14 октября 2022 года № 1127,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"Trans Service Company AST" публичный сервитут на земельный участок для прокладки и эскплуатации теплотрассы к объекту "Строительство среднеэтажных жилых домов, расположенных по адресу: город Костанай, улица Каирбекова, 453", расположенный по адресу: город Костанай, улица Каирбекова, 453, общей площадью 0,0174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