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ca6d" w14:textId="d26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городском бюджете города Рудного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августа 2022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2022-2024 годы" от 29 декабря 2021 года № 92 (зарегистрированное в Реестре государственной регистрации нормативных правовых актов под № 26234)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26 618 896,7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21 458 160,0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1 477 648,0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3 633 173,7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31 263 655,4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3 015 780,1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3 015 780,1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-7 660 538,8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7 660 538,8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26 618 896,7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31 263 655,4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-7 660 538,8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7 660 538,8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26 008 328,6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