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46be" w14:textId="54e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области" (зарегистрированное в Реестре государственной регистрации нормативных правовых актов под № 5092)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Фурманово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198", "Приложение к решению маслихата от 6 августа 2014 года № 198" заменить словами "Приложение 1 к решению маслихата от 6 августа 2014 года № 198" и "Приложение 2 к решению маслихата от 6 августа 2014 года № 198".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Фурманово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Фурманово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Фурманово.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Фурманово.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Фурманово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Фурманово.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Фурманово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Фурманово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Фурманово.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