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1187" w14:textId="a921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27 декабря 2022 года № 135.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23.11.2023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23.01.2023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маслихата Алтынсаринского района Костанайской области от 27 декабря 2022 года № 135.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районном бюджете </w:t>
      </w:r>
      <w:r>
        <w:rPr>
          <w:rFonts w:ascii="Times New Roman"/>
          <w:b/>
          <w:i w:val="false"/>
          <w:color w:val="000000"/>
          <w:sz w:val="28"/>
        </w:rPr>
        <w:t>Алтынсаринского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2023-2025 годы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Алтынсаринского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3903567,8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1188635,0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15656,0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2697826,8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4074407,0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33808,0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77625,0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43817,0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1168,8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1168,8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- 205816,0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205816,0 тысяч тенге.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решения маслихата </w:t>
      </w:r>
      <w:r>
        <w:rPr>
          <w:rFonts w:ascii="Times New Roman"/>
          <w:b w:val="false"/>
          <w:i/>
          <w:color w:val="000000"/>
          <w:sz w:val="28"/>
        </w:rPr>
        <w:t>Алтынсаринского</w:t>
      </w:r>
      <w:r>
        <w:rPr>
          <w:rFonts w:ascii="Times New Roman"/>
          <w:b w:val="false"/>
          <w:i/>
          <w:color w:val="000000"/>
          <w:sz w:val="28"/>
        </w:rPr>
        <w:t xml:space="preserve"> р</w:t>
      </w:r>
      <w:r>
        <w:rPr>
          <w:rFonts w:ascii="Times New Roman"/>
          <w:b w:val="false"/>
          <w:i/>
          <w:color w:val="000000"/>
          <w:sz w:val="28"/>
        </w:rPr>
        <w:t>айона Костанайской области от 23.11</w:t>
      </w:r>
      <w:r>
        <w:rPr>
          <w:rFonts w:ascii="Times New Roman"/>
          <w:b w:val="false"/>
          <w:i/>
          <w:color w:val="000000"/>
          <w:sz w:val="28"/>
        </w:rPr>
        <w:t xml:space="preserve">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районного бюджета бюджетам сельских округов и сел: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субвенций, передаваемых из районного бюджета бюджетам сельских округов и сел на 2023 год в сумме 209007,0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28017,0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28187,0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34503,0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16208,0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Шипина– 22330,0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21986,0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16676,0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21277,0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19823,0 тысячи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бюджетных субвенций, передаваемых из районного бюджета бюджетам сельских округов и сел на 2024 год в сумме 209007,0 тысяч тенге, в том числе: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28017,0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28187,0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34503,0 тысячи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16208,0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Шипина– 22330,0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21986,0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16676,0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21277,0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19823,0 тысячи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бюджетных субвенций, передаваемых из районного бюджета бюджетам сельских округов и сел на 2025 год в сумме 209007,0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28017,0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28187,0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34503,0 тысячи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16208,0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Шипина– 22330,0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21986,0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16676,0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21277,0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19823,0 тысячи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Алтынсаринского района на 2023 год в сумме 5 000,0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Секретарь </w:t>
      </w:r>
      <w:r>
        <w:rPr>
          <w:rFonts w:ascii="Times New Roman"/>
          <w:b/>
          <w:i w:val="false"/>
          <w:color w:val="000000"/>
          <w:sz w:val="28"/>
        </w:rPr>
        <w:t>Алтынсаринского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районного маслихата </w:t>
      </w:r>
      <w:r>
        <w:rPr>
          <w:rFonts w:ascii="Times New Roman"/>
          <w:b/>
          <w:i w:val="false"/>
          <w:color w:val="000000"/>
          <w:sz w:val="28"/>
        </w:rPr>
        <w:t xml:space="preserve">      Б. </w:t>
      </w:r>
      <w:r>
        <w:rPr>
          <w:rFonts w:ascii="Times New Roman"/>
          <w:b/>
          <w:i w:val="false"/>
          <w:color w:val="000000"/>
          <w:sz w:val="28"/>
        </w:rPr>
        <w:t>Есмуханов</w:t>
      </w:r>
    </w:p>
    <w:bookmarkEnd w:id="48"/>
    <w:p>
      <w:pPr>
        <w:spacing w:after="0"/>
        <w:ind w:left="0"/>
        <w:jc w:val="both"/>
      </w:pPr>
      <w:bookmarkStart w:name="z53" w:id="49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135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Алтынсаринского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1 - в редакции решения маслихата </w:t>
      </w:r>
      <w:r>
        <w:rPr>
          <w:rFonts w:ascii="Times New Roman"/>
          <w:b w:val="false"/>
          <w:i/>
          <w:color w:val="000000"/>
          <w:sz w:val="28"/>
        </w:rPr>
        <w:t>Алтынсаринского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Костанайской области от </w:t>
      </w:r>
      <w:r>
        <w:rPr>
          <w:rFonts w:ascii="Times New Roman"/>
          <w:b w:val="false"/>
          <w:i/>
          <w:color w:val="000000"/>
          <w:sz w:val="28"/>
        </w:rPr>
        <w:t xml:space="preserve">23.11.2023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</w:tbl>
    <w:p>
      <w:pPr>
        <w:spacing w:after="0"/>
        <w:ind w:left="0"/>
        <w:jc w:val="both"/>
      </w:pPr>
      <w:bookmarkStart w:name="z58" w:id="51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135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Алтынсаринского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2024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2 - в редакции решения маслихата </w:t>
      </w:r>
      <w:r>
        <w:rPr>
          <w:rFonts w:ascii="Times New Roman"/>
          <w:b w:val="false"/>
          <w:i/>
          <w:color w:val="000000"/>
          <w:sz w:val="28"/>
        </w:rPr>
        <w:t>Алтынсаринского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Костанайской области от </w:t>
      </w:r>
      <w:r>
        <w:rPr>
          <w:rFonts w:ascii="Times New Roman"/>
          <w:b w:val="false"/>
          <w:i/>
          <w:color w:val="000000"/>
          <w:sz w:val="28"/>
        </w:rPr>
        <w:t xml:space="preserve">23.11.2023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bookmarkStart w:name="z63" w:id="53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135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Алтынсаринского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