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e474" w14:textId="252e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Аулиекольского районного маслихата Костанайской области от 27 декабря 2021 года № 77 "О районном бюджете Аулиекольского района Костанайской области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30 ноября 2022 года № 160.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Аулиекольского районного маслихата Костанайской области "О районном бюджете Аулиекольского района Костанайской области на 2022-2024 годы" от 27 декабря 2021 года № 77 (зарегистрировано в Реестре государственной регистрации нормативных правовых актов за № 26211)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Аулиекольского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6 857 705,9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1 722 022,0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31 203,0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2 950,0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5 101 530,9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6 983 843,4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55 554,0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132 919,0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77 365,0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48 138,8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- 229 830,3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229 830,3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Аулиекольского района на 2022 год в сумме 10 509,5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Аулиекольского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5101445,1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5101445,1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