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9cff" w14:textId="c299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Аулиекольского районного маслихата Костанайской области от 27 декабря 2021 года № 77 "О районном бюджете Аулиекольского района Костанайской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30 ноября 2022 года № 160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Костанайской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Аулиекольского районного маслихата Костанайской области "О районном бюджете Аулиекольского района Костанайской области на 2022-2024 годы" от 27 декабря 2021 года № 77 (зарегистрировано в Реестре государственной регистрации нормативных правовых актов за № 26211)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Аулиекольского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6 857 705,9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1 722 022,0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31 203,0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2 950,0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5 101 530,9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6 983 843,4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55 554,0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132 919,0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77 365,0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48 138,8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- 229 830,3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229 830,3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Аулиекольского района на 2022 год в сумме 10 509,5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Аулиекольского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6857705,9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5101530,9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5101445,1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5101445,1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6983843,4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-229830,3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