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386c" w14:textId="9c33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Денисовского районного маслихата Костанайской области от 28 декабря 2021 года № 87 "О бюджетах сел и сельских округов Денисовского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17 февраля 2022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2022-2024 годы" от 28 декабря 2021 года № 87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25 025,3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3 157,0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21 868,3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25 375,3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Архангельского сельского округа на 2022 год предусмотрено поступление целевых текущих трансфертов из районного бюджета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Архангельского сельского округа предусмотрен возврат целевых текущих трансфертов, в бюджет района, в сумме 0,9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Аршалинского сельского округа на 2022-2024 годы согласно приложениям 4, 5 и 6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33 865,3 тысяч тенге, в том числе по: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3 148,0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30 717,3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34 090,3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225,0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Аршалинского сельского округа предусмотрен возврат целевых текущих трансфертов, в бюджет района, в сумме 0,1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Аятского сельского округа на 2022-2024 годы согласно приложениям 7, 8 и 9 соответственно, в том числе на 2022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133 190,3 тысяч тенге, в том числе по: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5 762,0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127 428,3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133 630,3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440,0 тысяч тенге.";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Аятского сельского округа предусмотрен возврат целевых текущих трансфертов, в бюджет района, в сумме 0,1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Глебовка на 2022-2024 годы согласно приложениям 10, 11 и 12 соответственно, в том числе на 2022 год в следующих объемах: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22 027,3 тысяч тенге, в том числе по: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1 104,0 тысячи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20 923,3 тысячи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22 256,3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Денисовского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305 910,1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24 794,0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281 116,1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309 572,1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-3662,0 тысячи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3662,0 тысячи тенге.";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Учесть, что в бюджете Денисовского сельского округа предусмотрен возврат целевых текущих трансфертов, в бюджет района, в сумме 1,9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Красноармейского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29 940,7 тысяч тенге, в том числе по: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5 312,0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24 628,7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30 560,7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 тенге.";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 Учесть, что в бюджете Красноармейского сельского округа предусмотрен возврат целевых текущих трансфертов, в бюджет района, в сумме 0,1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Крымского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23 207,3 тысяч тенге, в том числе по: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2 270,0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20 937,3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23 337,3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-130,0 тысячи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130,0 тысячи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села Перелески на 2022-2024 годы согласно приложениям 22, 23 и 24 соответственно, в том числе на 2022 год в следующих объемах: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21 720,3 тысяч тенге, в том числе по: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3 512,0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18 208,3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22 255,3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535,0 тысяч тенге.";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 Учесть, что в бюджете села Перелески предусмотрен возврат целевых текущих трансфертов, в бюджет района, в сумме 0,1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Покровского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22 116,3 тысяч тенге, в том числе по: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1 686,0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20 430,3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22 454,3 тысячи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-338,0 тысяч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338,0 тысяч тенге.";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 Учесть, что в бюджете Покровского сельского округа предусмотрен возврат целевых текущих трансфертов, в бюджет района, в сумме 0,1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Утвердить бюджет Приреченского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45 578,3 тысяч тенге, в том числе по: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4 199,0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40 379,3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44 852,3 тысячи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-274,0 тысячи тенге;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274,0 тысячи тенге.";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Свердловского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19 950,3 тысяч тенге, в том числе по: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3 050,0 тысячи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16 900,3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20 746,3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-796,0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796,0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Учесть, что в бюджете Свердловского сельского округа на 2022 год предусмотрено поступление целевых текущих трансфертов из районного бюджета на: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Утвердить бюджет Тельманского сельского округа на 2022-2024 годы согласно приложениям 34, 35 и 36 соответственно, в том числе на 2022 год в следующих объемах: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67 047,3,0 тысяч тенге, в том числе по: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4 058,0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62 989,3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67 826,3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-779,0 тысяч тенге;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779,0 тысяч тенге.";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 Учесть, что в бюджете Тельманского сельского округа предусмотрен возврат целевых текущих трансфертов, в бюджет района, в сумме 0,1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2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4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2022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5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2022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6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2022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7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8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Денисовского района на 2022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0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1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2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3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4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