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6a86" w14:textId="c4c6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 акимата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10 февраля 2022 года № 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 акимата Денисовского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внутренней политики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Нургалиев Б.М.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акимата Денисовского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акимата Денисовского района" (далее Отдел) является государственным органом Республики Казахстан, осуществляющим руководство в сфере внутренней политики.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ведомство: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"Молодежный ресурсный центр" отдела внутренней политики акимата Денисовского района".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 акимата Денисовского района" и другими актами, предусмотренными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внутренней политики акимата Денисовского района" утверждаются в соответствии с действующим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110500, Республика Казахстан, Костанайская область, Денисовский район, село Денисовка, улица Калинина, дом 5.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внутренней политики акимата Денисовского района".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Отделом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 реализация исполнения в районе местными органами государственного управления внутренней политики государства в соответствии с Законами Республики Казахстан, актами и поручениями Президента, Правительства Республики Казахстан, маслихата, акимата и акима района по вопросам, относящимся к компетенции Отдела;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разъяснение и пропаганда основных приоритетов Стратегии развития Казахстана - 2050, ежегодных Посланий Главы государства народу Казахстана, реализации программы "Рухани жаңғыру" и других стратегических документов;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координация работы по укреплению внутриполитической стабильности, общественного согласия и общенационального единства, гражданской идентичности и патриотизма, содействие модернизации общества, урегулирование межконфессионального и межнационального согласия в районе;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пропаганда государственных символов Республики Казахстан, работа по соблюдению Конституционного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символах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в государственных учреждениях и предприятиях района, населением на предмет их применения, размещения и использования;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реализации государственной молодежной политики в районе;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укреплении демократических институтов общества, взаимодействие с неправительственными и профсоюзными организациями, политическими партиями, молодежными, этнокультурными, религиозными объединениями и иными общественными организациями, направленное на сохранение внутриполитической, межконфессиональной и межэтнической стабильности;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государственной информационной политики на районном уровне, взаимодействие со средствами массовой информации;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координация работы по проведению мероприятий по празднованию Национальных и государственных праздников, других праздничных мероприятий;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задачи, предусмотренные в рамках установленной законодательством Республики Казахстан компетенции.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Отдела, создавать временные рабочие группы для выработки соответствующих предложений;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установленных законодательством случаях и порядке составлять протокола об административных правонарушениях.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качественно, в срок акты и поручения Президента, Правительства и иных центральных исполнительных органов, а также акима и акимата района.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координация работы по пропаганде, разъяснению и реализации Стратегии "Казахстан – 2050", ежегодных Посланий Президента Республики Казахстан, программы "Рухани жанғыру" и других стратегических документов в районе;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пропаганда государственных символов Республики Казахстан, осуществление мониторинга по соблюдению Конституционного Закона Республики Казахстан "О Государственных символах Республики Казахстан" в государственных учреждениях и предприятиях района на предмет применения, размещения и использования государственных символов Республики Казахстан, сбор и подготовка материалов для составления протоколов об административных правонарушениях;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реализации государственной молодежной политики и комплекса мер по развитию гражданственности и патриотизма среди молодежи, взаимодействие с молодежными объединениями района;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реализация государственной информационной политики, взаимодействие с СМИ, соблюдение ими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средствах массовой информации";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изучение и анализ общественно-политической обстановки в районе, осуществление мониторингов социально-политических процессов, этнополитической ситуации, межконфессиональных и межэтнических отношений в районе, реагирование на комментарии в социальных сетях и на официальном сайте акимата Денисовского района, урегулирование общественно-политической ситуации в районе, соблюдение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религиозной деятельности и религиозных объединениях",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некоммерческих организациях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общественных объединениях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профессиональных союзах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политических партиях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Ассамблее народа Казахстана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координация осуществления государственного социального заказа, работа советов по взаимодействию с неправительственными организациями, общественного согласия Ассамблеи народа Казахстана;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работы Совета матерей по вопросам толерантности в семье, комиссии по определению победителей районного тура Национального конкурса "Мерейлі отбасы";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координация работы по проведению мероприятий по празднованию Национального и государственных праздников, других праздничных мероприятий;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выполнение совместно с другими государственными учреждениями организационно-методической работы, входящей в компетенцию Отдела.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государственное учреждение задач и функций;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несет персональную ответственность за непринятие мер по противодействию коррупции;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приказы, служебную документацию;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работников в соответствии с действующим законодательством, определяет их полномочия и обязанности;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поощряет работников и налагает на них дисциплинарные взыскания;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в государственных органах, организациях в соответствии с действующим законодательством Республики Казахстан;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лиц, несет личную ответственность за организацию работы с обращениями физических и юридических лиц, состояние приема, регистрации и учета;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Отделом, относится к коммунальной собственности.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9"/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Подведомственной организацией Отдела является коммунальное государственное учреждение "Молодежный ресурсный центр" отдела внутренней политики акимата Денисовского района".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