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9028" w14:textId="a1d9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Пригородное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Пригородное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45 296,2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40 463,2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53 497,7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8 201,5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Пригородное на 2023 год, предусмотрен в сумме 23 114,0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Пригородное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Пригородное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 уличного освещения улиц села Пригородное;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села Пригородное;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труда истопников.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Пригородное Житикаринского района на 2023 год предусмотрены целевые текущие трансферты из областного бюджета,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Пригородное;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изменениями, внесенными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Пригородное, не подлежащих секвестру не установлен.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