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356b" w14:textId="2b63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115 "О районном бюджете Костан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4 ноября 2022 года № 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2-2024 годы" от 24 декабря 2021 года № 115 (зарегистрировано в Реестре государственной регистрации нормативных правовых актов под № 262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480162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357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6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659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848070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191605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5792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6213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042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7723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77236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0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