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bcc9" w14:textId="4d8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Дамдинского сельского округа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50 484,3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49 836,3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51 484,3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Дамдинского сельского округа предусмотрен объем субвенций, передаваемых из районного бюджета на 2023 год в сумме 33074,0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