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fe97" w14:textId="e46f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Кожа Наурзумского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30 декабря 2022 года № 190.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Кожа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29 067,0 тысячи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457,0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28 610,0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29 067,0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Кожа предусмотрен объем субвенций, передаваемых из районного бюджета на 2023 год в 28 610,0 тысяч тенге.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Кожа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Кожа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Кожа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