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2f4d" w14:textId="5722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марта 2014 года № 153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Сорочинского сельского округа Сарыкольского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18 февраля 2022 года № 111. Отменено решением маслихата Сарыкольского района Костанайской области от 25 сентября 2023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Сорочинского сельского округа Сарыкольского района Костанайской области" от 28 марта 2014 года № 153 (зарегистрировано в Реестре государственной регистрации нормативных правовых актов за № 4676)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Сорочинского сельского округа Сарыкольского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 для участия в сходе местного сообщества Сорочинского сельского округа Сарыкольского района Костанайской области, утвержденный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Сорочинского сельского округа Сарыкольского района Костанайской области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Сорочинского сельского округа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Сорочинского сельского округа.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Сорочинского сельского округа.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Сорочинского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Сорочинского сельского округа.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Сорочинского сельского округа или уполномоченным им лицом.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Сорочинского сельского округа или уполномоченное им лицо.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Сорочинского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Сорочинского сельского округа Сарыкольского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Сорочинского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Сорочинка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Крыловка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Мелитополь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Островное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Караоба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Новое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