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2f4d" w14:textId="5722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марта 2014 года № 153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Сорочинского сельского округа Сарыкольского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18 февраля 2022 года № 111. Отменено решением маслихата Сарыкольского района Костанайской области от 25 сентября 2023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Сарыкольского района Костанайской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Сорочинского сельского округа Сарыкольского района Костанайской области" от 28 марта 2014 года № 153 (зарегистрировано в Реестре государственной регистрации нормативных правовых актов за № 4676)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Сорочинского сельского округа Сарыкольского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сел для участия в сходе местного сообщества Сорочинского сельского округа Сарыкольского района Костанайской области, утвержденный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Сорочинского сельского округа Сарыкольского района Костанайской области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Сорочинского сельского округа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Сорочинского сельского округа.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Сорочинского сельского округа.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Сорочинского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Сорочинского сельского округа.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Сорочинского сельского округа или уполномоченным им лицом.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Сорочинского сельского округа или уполномоченное им лицо.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Сорочинского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Сорочинского сельского округа Сарыкольского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Сорочинского сельского округа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Сорочинка Сорочинского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Крыловка Сорочинского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Мелитополь Сорочинского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Островное Сорочинского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Караоба Сорочинского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Новое Сорочинского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