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b453" w14:textId="282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января 2022 года № 101 "О бюджете села Урожайное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Урожайное Сарыкольского района Костанайской области на 2022-2024 годы" от 19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18 048,6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239,5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