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85cc" w14:textId="a7c8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Сорочинского сельского округа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Сорочинского сельского округа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45 692,2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8 957,0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36 735,2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47 868,4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Сорочинского сельского округа на 2023 год предусмотрен объем субвенций, передаваемых из районнного бюджета, в сумме 29 502,0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Сорочинского сельского округа на 2023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Сарыкольского района Костанайской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