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50c" w14:textId="a4a2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января 2020 года № 351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104.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 от 23 января 2020 года № 351 (зарегистрированное в Реестре государственной регистрации нормативных правовых актов под № 8935)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Павловского сельского округа района Беимбета Майлина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