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0e3d" w14:textId="d7b0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сентября 2022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районном бюджете Узункольского района на 2022-2024 годы" от 24 декабря 2021 года № 84 (зарегистрировано в Реестре государственной регистрации нормативных правовых актов под № 26313)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5204129,8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1213364,2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3985432,6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5705272,8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-501574,0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501574,0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Займулдынова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сентября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 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