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7c2b" w14:textId="c947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24 декабря 2021 года № 56-12-7 "Об Иртышском районном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6 сентября 2022 года № 81-22-7.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Иртышском районном бюджете на 2022 – 2024 годы" от 24 декабря 2021 года № 56-12-7 (зарегистрированное в Реестре государственной регистрации нормативных правовых актов под № 26178)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7421063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6516283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7547796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50969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174027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Учесть в районном бюджете целевые текущие трансферты на 2022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бюджетам сел и сельских округов Иртышского района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2350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96554 тысячи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15381 тысяча тенге – на обеспечение функционирования автомобильных дорог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на 2022 год резерв местного исполнительного органа района в сумме 4741 тысяча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81-22-7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2022 год (с изменениями)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