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114e" w14:textId="e2b1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KZ64VBG01085287 от 1 августа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4,97 гектара для размещения и эксплуатации линейной части магистральных трубопроводов Ишимского группового водопровода на территории Юбилейного сельского округа района Шал акына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Ишимского группового водопровода в границах Юбилейного сельского округа района Шал акына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земле-пользователей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Галина Умурзаковна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Тасмаганбетов Самат Иманбаевич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15-228-044-087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крестьянским и фермерским хозяйствам: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Искуственный водоем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и фермерские хозяйства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