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2516" w14:textId="2bf2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Аккайынского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59503,8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54726,8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- 694,2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694,2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000000"/>
          <w:sz w:val="28"/>
        </w:rPr>
        <w:t>№ 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46040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2023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ff0000"/>
          <w:sz w:val="28"/>
        </w:rPr>
        <w:t>№ 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органы, выполняющие общие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