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d2d7" w14:textId="08bd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48 604,4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41 866,5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49 478,3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29 164,0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10 902,5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целевые трансферты передаваемые из областного бюджета в бюджет сельского округа на 2023 год в сумме 1800,0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