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110d" w14:textId="dfa1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3 мая 2022 года № 105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имени Габита Мусрепова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имени Габита Мусрепова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мая 2022 года № 105</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"Аппарат акима района имени Габита Мусрепова Северо-Казахстанской области"</w:t>
      </w:r>
    </w:p>
    <w:bookmarkEnd w:id="8"/>
    <w:bookmarkStart w:name="z19" w:id="9"/>
    <w:p>
      <w:pPr>
        <w:spacing w:after="0"/>
        <w:ind w:left="0"/>
        <w:jc w:val="left"/>
      </w:pPr>
      <w:r>
        <w:rPr>
          <w:rFonts w:ascii="Times New Roman"/>
          <w:b/>
          <w:i w:val="false"/>
          <w:color w:val="000000"/>
        </w:rPr>
        <w:t xml:space="preserve"> Глава1.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"Аппарат акима района имени Габита Мусрепова Северо-Казахстанской области" (далее – Аппарат акима района имени Габита Мусрепова),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района.</w:t>
      </w:r>
    </w:p>
    <w:bookmarkEnd w:id="10"/>
    <w:bookmarkStart w:name="z21" w:id="11"/>
    <w:p>
      <w:pPr>
        <w:spacing w:after="0"/>
        <w:ind w:left="0"/>
        <w:jc w:val="both"/>
      </w:pPr>
      <w:r>
        <w:rPr>
          <w:rFonts w:ascii="Times New Roman"/>
          <w:b w:val="false"/>
          <w:i w:val="false"/>
          <w:color w:val="000000"/>
          <w:sz w:val="28"/>
        </w:rPr>
        <w:t>
      2. Аппарат акима района имени Габита Мусрепова ведомств не имеет.</w:t>
      </w:r>
    </w:p>
    <w:bookmarkEnd w:id="11"/>
    <w:bookmarkStart w:name="z22" w:id="12"/>
    <w:p>
      <w:pPr>
        <w:spacing w:after="0"/>
        <w:ind w:left="0"/>
        <w:jc w:val="both"/>
      </w:pPr>
      <w:r>
        <w:rPr>
          <w:rFonts w:ascii="Times New Roman"/>
          <w:b w:val="false"/>
          <w:i w:val="false"/>
          <w:color w:val="000000"/>
          <w:sz w:val="28"/>
        </w:rPr>
        <w:t>
      3. Аппарат акима района имени Габита Мусрепова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w:t>
      </w:r>
    </w:p>
    <w:bookmarkEnd w:id="12"/>
    <w:bookmarkStart w:name="z23" w:id="13"/>
    <w:p>
      <w:pPr>
        <w:spacing w:after="0"/>
        <w:ind w:left="0"/>
        <w:jc w:val="both"/>
      </w:pPr>
      <w:r>
        <w:rPr>
          <w:rFonts w:ascii="Times New Roman"/>
          <w:b w:val="false"/>
          <w:i w:val="false"/>
          <w:color w:val="000000"/>
          <w:sz w:val="28"/>
        </w:rPr>
        <w:t>
      4. Аппарат акима района имени Габита Мусрепова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3"/>
    <w:bookmarkStart w:name="z24" w:id="14"/>
    <w:p>
      <w:pPr>
        <w:spacing w:after="0"/>
        <w:ind w:left="0"/>
        <w:jc w:val="both"/>
      </w:pPr>
      <w:r>
        <w:rPr>
          <w:rFonts w:ascii="Times New Roman"/>
          <w:b w:val="false"/>
          <w:i w:val="false"/>
          <w:color w:val="000000"/>
          <w:sz w:val="28"/>
        </w:rPr>
        <w:t>
      5. Аппарат акима района имени Габита Мусрепова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Аппарат акима района имени Габита Мусрепова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Аппарат акима района имени Габита Мусрепова по вопросам своей компетенции в установленном законодательством порядке принимает решения, оформляемые приказами руководителя Аппарата акима района имени Габита Мусрепова и другими актами, предусмотренными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Аппарата акима района имени Габита Мусрепова утверждаются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индекс 150400, Республика Казахстан, Северо-Казахстанская область, район имени Габита Мусрепова, село Новоишимское, улица Абылай-хана, 28.</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района имени Габита Мусрепова.</w:t>
      </w:r>
    </w:p>
    <w:bookmarkEnd w:id="19"/>
    <w:bookmarkStart w:name="z30" w:id="20"/>
    <w:p>
      <w:pPr>
        <w:spacing w:after="0"/>
        <w:ind w:left="0"/>
        <w:jc w:val="both"/>
      </w:pPr>
      <w:r>
        <w:rPr>
          <w:rFonts w:ascii="Times New Roman"/>
          <w:b w:val="false"/>
          <w:i w:val="false"/>
          <w:color w:val="000000"/>
          <w:sz w:val="28"/>
        </w:rPr>
        <w:t>
      11. Финансирование деятельности Аппарата акима района имени Габита Мусрепова осуществляется из местного бюджета в соответствии с бюджетным законодательством Республики Казахстан.</w:t>
      </w:r>
    </w:p>
    <w:bookmarkEnd w:id="20"/>
    <w:bookmarkStart w:name="z31" w:id="21"/>
    <w:p>
      <w:pPr>
        <w:spacing w:after="0"/>
        <w:ind w:left="0"/>
        <w:jc w:val="both"/>
      </w:pPr>
      <w:r>
        <w:rPr>
          <w:rFonts w:ascii="Times New Roman"/>
          <w:b w:val="false"/>
          <w:i w:val="false"/>
          <w:color w:val="000000"/>
          <w:sz w:val="28"/>
        </w:rPr>
        <w:t>
      12. Аппарату акима района имени Габита Мусрепова запрещается вступать в договорные отношения с субъектами предпринимательства на предмет выполнения обязанностей, являющихся полномочиями Аппарата акима района имени Габита Мусрепова.</w:t>
      </w:r>
    </w:p>
    <w:bookmarkEnd w:id="21"/>
    <w:bookmarkStart w:name="z32" w:id="22"/>
    <w:p>
      <w:pPr>
        <w:spacing w:after="0"/>
        <w:ind w:left="0"/>
        <w:jc w:val="both"/>
      </w:pPr>
      <w:r>
        <w:rPr>
          <w:rFonts w:ascii="Times New Roman"/>
          <w:b w:val="false"/>
          <w:i w:val="false"/>
          <w:color w:val="000000"/>
          <w:sz w:val="28"/>
        </w:rPr>
        <w:t>
      Если Аппарату акима района имени Габита Мусрепова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2"/>
    <w:bookmarkStart w:name="z33" w:id="23"/>
    <w:p>
      <w:pPr>
        <w:spacing w:after="0"/>
        <w:ind w:left="0"/>
        <w:jc w:val="left"/>
      </w:pPr>
      <w:r>
        <w:rPr>
          <w:rFonts w:ascii="Times New Roman"/>
          <w:b/>
          <w:i w:val="false"/>
          <w:color w:val="000000"/>
        </w:rPr>
        <w:t xml:space="preserve"> Глава 2. Задачи и полномочия Аппарата акима района имени Габита Мусрепова</w:t>
      </w:r>
    </w:p>
    <w:bookmarkEnd w:id="23"/>
    <w:bookmarkStart w:name="z34" w:id="24"/>
    <w:p>
      <w:pPr>
        <w:spacing w:after="0"/>
        <w:ind w:left="0"/>
        <w:jc w:val="both"/>
      </w:pPr>
      <w:r>
        <w:rPr>
          <w:rFonts w:ascii="Times New Roman"/>
          <w:b w:val="false"/>
          <w:i w:val="false"/>
          <w:color w:val="000000"/>
          <w:sz w:val="28"/>
        </w:rPr>
        <w:t>
      13. Задачи:</w:t>
      </w:r>
    </w:p>
    <w:bookmarkEnd w:id="24"/>
    <w:bookmarkStart w:name="z35" w:id="25"/>
    <w:p>
      <w:pPr>
        <w:spacing w:after="0"/>
        <w:ind w:left="0"/>
        <w:jc w:val="both"/>
      </w:pPr>
      <w:r>
        <w:rPr>
          <w:rFonts w:ascii="Times New Roman"/>
          <w:b w:val="false"/>
          <w:i w:val="false"/>
          <w:color w:val="000000"/>
          <w:sz w:val="28"/>
        </w:rPr>
        <w:t>
      1) информационно-аналитическое, организационно-правовое и материально-техническое обеспечение деятельности акима и акимата района;</w:t>
      </w:r>
    </w:p>
    <w:bookmarkEnd w:id="25"/>
    <w:bookmarkStart w:name="z36" w:id="26"/>
    <w:p>
      <w:pPr>
        <w:spacing w:after="0"/>
        <w:ind w:left="0"/>
        <w:jc w:val="both"/>
      </w:pPr>
      <w:r>
        <w:rPr>
          <w:rFonts w:ascii="Times New Roman"/>
          <w:b w:val="false"/>
          <w:i w:val="false"/>
          <w:color w:val="000000"/>
          <w:sz w:val="28"/>
        </w:rPr>
        <w:t>
      2) контроль за выполнением актов Президента Республики Казахстан и постановлений Правительства Республики Казахстан, поручений Администрации Президента Республики Казахстан, актов акима и акимата, а также поручений акима, его заместителей и руководителя аппарата акима района, организация работы по их исполнению;</w:t>
      </w:r>
    </w:p>
    <w:bookmarkEnd w:id="26"/>
    <w:bookmarkStart w:name="z37" w:id="27"/>
    <w:p>
      <w:pPr>
        <w:spacing w:after="0"/>
        <w:ind w:left="0"/>
        <w:jc w:val="both"/>
      </w:pPr>
      <w:r>
        <w:rPr>
          <w:rFonts w:ascii="Times New Roman"/>
          <w:b w:val="false"/>
          <w:i w:val="false"/>
          <w:color w:val="000000"/>
          <w:sz w:val="28"/>
        </w:rPr>
        <w:t>
      3) обеспечение соблюдения законности в деятельности акимата и акима района, заместителей акима района и Аппарата акима района имени Габита Мусрепова;</w:t>
      </w:r>
    </w:p>
    <w:bookmarkEnd w:id="27"/>
    <w:bookmarkStart w:name="z38" w:id="28"/>
    <w:p>
      <w:pPr>
        <w:spacing w:after="0"/>
        <w:ind w:left="0"/>
        <w:jc w:val="both"/>
      </w:pPr>
      <w:r>
        <w:rPr>
          <w:rFonts w:ascii="Times New Roman"/>
          <w:b w:val="false"/>
          <w:i w:val="false"/>
          <w:color w:val="000000"/>
          <w:sz w:val="28"/>
        </w:rPr>
        <w:t>
      4) организация взаимодействия с государственными, правоохранительными органами и общественными организациями по вопросам борьбы с преступностью, коррупцией, поддержания правопорядка и законности.</w:t>
      </w:r>
    </w:p>
    <w:bookmarkEnd w:id="28"/>
    <w:bookmarkStart w:name="z39" w:id="29"/>
    <w:p>
      <w:pPr>
        <w:spacing w:after="0"/>
        <w:ind w:left="0"/>
        <w:jc w:val="both"/>
      </w:pPr>
      <w:r>
        <w:rPr>
          <w:rFonts w:ascii="Times New Roman"/>
          <w:b w:val="false"/>
          <w:i w:val="false"/>
          <w:color w:val="000000"/>
          <w:sz w:val="28"/>
        </w:rPr>
        <w:t>
      14. Полномочия:</w:t>
      </w:r>
    </w:p>
    <w:bookmarkEnd w:id="29"/>
    <w:bookmarkStart w:name="z40" w:id="30"/>
    <w:p>
      <w:pPr>
        <w:spacing w:after="0"/>
        <w:ind w:left="0"/>
        <w:jc w:val="both"/>
      </w:pPr>
      <w:r>
        <w:rPr>
          <w:rFonts w:ascii="Times New Roman"/>
          <w:b w:val="false"/>
          <w:i w:val="false"/>
          <w:color w:val="000000"/>
          <w:sz w:val="28"/>
        </w:rPr>
        <w:t>
      1) права:</w:t>
      </w:r>
    </w:p>
    <w:bookmarkEnd w:id="30"/>
    <w:bookmarkStart w:name="z41" w:id="31"/>
    <w:p>
      <w:pPr>
        <w:spacing w:after="0"/>
        <w:ind w:left="0"/>
        <w:jc w:val="both"/>
      </w:pPr>
      <w:r>
        <w:rPr>
          <w:rFonts w:ascii="Times New Roman"/>
          <w:b w:val="false"/>
          <w:i w:val="false"/>
          <w:color w:val="000000"/>
          <w:sz w:val="28"/>
        </w:rPr>
        <w:t>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31"/>
    <w:bookmarkStart w:name="z42" w:id="32"/>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2"/>
    <w:bookmarkStart w:name="z43" w:id="33"/>
    <w:p>
      <w:pPr>
        <w:spacing w:after="0"/>
        <w:ind w:left="0"/>
        <w:jc w:val="both"/>
      </w:pPr>
      <w:r>
        <w:rPr>
          <w:rFonts w:ascii="Times New Roman"/>
          <w:b w:val="false"/>
          <w:i w:val="false"/>
          <w:color w:val="000000"/>
          <w:sz w:val="28"/>
        </w:rPr>
        <w:t>
      в пределах своей компетенции заключать договора, соглашения.</w:t>
      </w:r>
    </w:p>
    <w:bookmarkEnd w:id="33"/>
    <w:bookmarkStart w:name="z44" w:id="34"/>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4"/>
    <w:bookmarkStart w:name="z45" w:id="35"/>
    <w:p>
      <w:pPr>
        <w:spacing w:after="0"/>
        <w:ind w:left="0"/>
        <w:jc w:val="both"/>
      </w:pPr>
      <w:r>
        <w:rPr>
          <w:rFonts w:ascii="Times New Roman"/>
          <w:b w:val="false"/>
          <w:i w:val="false"/>
          <w:color w:val="000000"/>
          <w:sz w:val="28"/>
        </w:rPr>
        <w:t>
      2) обязанности:</w:t>
      </w:r>
    </w:p>
    <w:bookmarkEnd w:id="35"/>
    <w:bookmarkStart w:name="z46" w:id="36"/>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36"/>
    <w:bookmarkStart w:name="z47" w:id="37"/>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w:t>
      </w:r>
    </w:p>
    <w:bookmarkEnd w:id="37"/>
    <w:bookmarkStart w:name="z48" w:id="38"/>
    <w:p>
      <w:pPr>
        <w:spacing w:after="0"/>
        <w:ind w:left="0"/>
        <w:jc w:val="both"/>
      </w:pPr>
      <w:r>
        <w:rPr>
          <w:rFonts w:ascii="Times New Roman"/>
          <w:b w:val="false"/>
          <w:i w:val="false"/>
          <w:color w:val="000000"/>
          <w:sz w:val="28"/>
        </w:rPr>
        <w:t>
      исполнять задачи и функции, возложенные на Аппарат акима района имени Габита Мусрепова;</w:t>
      </w:r>
    </w:p>
    <w:bookmarkEnd w:id="38"/>
    <w:bookmarkStart w:name="z49" w:id="39"/>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39"/>
    <w:bookmarkStart w:name="z50" w:id="40"/>
    <w:p>
      <w:pPr>
        <w:spacing w:after="0"/>
        <w:ind w:left="0"/>
        <w:jc w:val="both"/>
      </w:pPr>
      <w:r>
        <w:rPr>
          <w:rFonts w:ascii="Times New Roman"/>
          <w:b w:val="false"/>
          <w:i w:val="false"/>
          <w:color w:val="000000"/>
          <w:sz w:val="28"/>
        </w:rPr>
        <w:t>
      15. Функции Аппарата акима района имени Габита Мусрепова:</w:t>
      </w:r>
    </w:p>
    <w:bookmarkEnd w:id="40"/>
    <w:bookmarkStart w:name="z51" w:id="41"/>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и района, данных в ходе селекторных и рабочих совещаний, заседаний акимата, отчетных встреч с населением, рабочих поездок;</w:t>
      </w:r>
    </w:p>
    <w:bookmarkEnd w:id="41"/>
    <w:bookmarkStart w:name="z52" w:id="42"/>
    <w:p>
      <w:pPr>
        <w:spacing w:after="0"/>
        <w:ind w:left="0"/>
        <w:jc w:val="both"/>
      </w:pPr>
      <w:r>
        <w:rPr>
          <w:rFonts w:ascii="Times New Roman"/>
          <w:b w:val="false"/>
          <w:i w:val="false"/>
          <w:color w:val="000000"/>
          <w:sz w:val="28"/>
        </w:rPr>
        <w:t>
      2) подготовка документов для представления к награждению государственными наградами Республики Казахстан, Почетными грамотами и благодарностями акима района и акима области, оформление наградных документов, формирование банка данных о награжденных;</w:t>
      </w:r>
    </w:p>
    <w:bookmarkEnd w:id="42"/>
    <w:bookmarkStart w:name="z53" w:id="43"/>
    <w:p>
      <w:pPr>
        <w:spacing w:after="0"/>
        <w:ind w:left="0"/>
        <w:jc w:val="both"/>
      </w:pPr>
      <w:r>
        <w:rPr>
          <w:rFonts w:ascii="Times New Roman"/>
          <w:b w:val="false"/>
          <w:i w:val="false"/>
          <w:color w:val="000000"/>
          <w:sz w:val="28"/>
        </w:rPr>
        <w:t>
      3) организационно-документационное обеспечение деятельности акима, акимата района, проводимой в соответствии с регламентом заседаний акимата района, консультативно-совещательных органов, штабов, комиссий, совещаний, собраний, встреч и других мероприятий, проходящих с участием акима района;</w:t>
      </w:r>
    </w:p>
    <w:bookmarkEnd w:id="43"/>
    <w:bookmarkStart w:name="z54" w:id="44"/>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4"/>
    <w:bookmarkStart w:name="z55" w:id="45"/>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акимата района;</w:t>
      </w:r>
    </w:p>
    <w:bookmarkEnd w:id="45"/>
    <w:bookmarkStart w:name="z56" w:id="46"/>
    <w:p>
      <w:pPr>
        <w:spacing w:after="0"/>
        <w:ind w:left="0"/>
        <w:jc w:val="both"/>
      </w:pPr>
      <w:r>
        <w:rPr>
          <w:rFonts w:ascii="Times New Roman"/>
          <w:b w:val="false"/>
          <w:i w:val="false"/>
          <w:color w:val="000000"/>
          <w:sz w:val="28"/>
        </w:rPr>
        <w:t>
      6) обеспечение деятельности комиссий и рабочих групп;</w:t>
      </w:r>
    </w:p>
    <w:bookmarkEnd w:id="46"/>
    <w:bookmarkStart w:name="z57" w:id="47"/>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47"/>
    <w:bookmarkStart w:name="z58" w:id="48"/>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48"/>
    <w:bookmarkStart w:name="z59" w:id="49"/>
    <w:p>
      <w:pPr>
        <w:spacing w:after="0"/>
        <w:ind w:left="0"/>
        <w:jc w:val="both"/>
      </w:pPr>
      <w:r>
        <w:rPr>
          <w:rFonts w:ascii="Times New Roman"/>
          <w:b w:val="false"/>
          <w:i w:val="false"/>
          <w:color w:val="000000"/>
          <w:sz w:val="28"/>
        </w:rPr>
        <w:t>
      9) осуществление организации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bookmarkEnd w:id="49"/>
    <w:bookmarkStart w:name="z60" w:id="50"/>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bookmarkEnd w:id="50"/>
    <w:bookmarkStart w:name="z61" w:id="51"/>
    <w:p>
      <w:pPr>
        <w:spacing w:after="0"/>
        <w:ind w:left="0"/>
        <w:jc w:val="both"/>
      </w:pPr>
      <w:r>
        <w:rPr>
          <w:rFonts w:ascii="Times New Roman"/>
          <w:b w:val="false"/>
          <w:i w:val="false"/>
          <w:color w:val="000000"/>
          <w:sz w:val="28"/>
        </w:rPr>
        <w:t>
      11) осуществление организации деятельности единой комиссии по оценке деятельности государственных служащих исполнительных органов района; финансируемых из местного бюджета</w:t>
      </w:r>
    </w:p>
    <w:bookmarkEnd w:id="51"/>
    <w:bookmarkStart w:name="z62" w:id="52"/>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bookmarkEnd w:id="52"/>
    <w:bookmarkStart w:name="z63" w:id="53"/>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bookmarkEnd w:id="53"/>
    <w:bookmarkStart w:name="z64" w:id="54"/>
    <w:p>
      <w:pPr>
        <w:spacing w:after="0"/>
        <w:ind w:left="0"/>
        <w:jc w:val="both"/>
      </w:pPr>
      <w:r>
        <w:rPr>
          <w:rFonts w:ascii="Times New Roman"/>
          <w:b w:val="false"/>
          <w:i w:val="false"/>
          <w:color w:val="000000"/>
          <w:sz w:val="28"/>
        </w:rPr>
        <w:t>
      14) осуществление ежеквартальной подготовки справочного материала о состоянии работы в сфере оказания государственных услуг в уполномоченный орган;</w:t>
      </w:r>
    </w:p>
    <w:bookmarkEnd w:id="54"/>
    <w:bookmarkStart w:name="z65" w:id="55"/>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5"/>
    <w:bookmarkStart w:name="z66" w:id="56"/>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6"/>
    <w:bookmarkStart w:name="z67" w:id="57"/>
    <w:p>
      <w:pPr>
        <w:spacing w:after="0"/>
        <w:ind w:left="0"/>
        <w:jc w:val="both"/>
      </w:pPr>
      <w:r>
        <w:rPr>
          <w:rFonts w:ascii="Times New Roman"/>
          <w:b w:val="false"/>
          <w:i w:val="false"/>
          <w:color w:val="000000"/>
          <w:sz w:val="28"/>
        </w:rPr>
        <w:t>
      17) осуществление приема, регистрации и учета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 акима района имени Габита Мусрепова;</w:t>
      </w:r>
    </w:p>
    <w:bookmarkEnd w:id="57"/>
    <w:bookmarkStart w:name="z68" w:id="58"/>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направленных государственным органом;</w:t>
      </w:r>
    </w:p>
    <w:bookmarkEnd w:id="58"/>
    <w:bookmarkStart w:name="z69" w:id="59"/>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района, а также по исполнительным органам района;</w:t>
      </w:r>
    </w:p>
    <w:bookmarkEnd w:id="59"/>
    <w:bookmarkStart w:name="z70" w:id="60"/>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w:t>
      </w:r>
    </w:p>
    <w:bookmarkEnd w:id="60"/>
    <w:bookmarkStart w:name="z71" w:id="61"/>
    <w:p>
      <w:pPr>
        <w:spacing w:after="0"/>
        <w:ind w:left="0"/>
        <w:jc w:val="both"/>
      </w:pPr>
      <w:r>
        <w:rPr>
          <w:rFonts w:ascii="Times New Roman"/>
          <w:b w:val="false"/>
          <w:i w:val="false"/>
          <w:color w:val="000000"/>
          <w:sz w:val="28"/>
        </w:rPr>
        <w:t>
      21) обеспечение функционирования информационной системы "Единый электронный архив документов";</w:t>
      </w:r>
    </w:p>
    <w:bookmarkEnd w:id="61"/>
    <w:bookmarkStart w:name="z72" w:id="62"/>
    <w:p>
      <w:pPr>
        <w:spacing w:after="0"/>
        <w:ind w:left="0"/>
        <w:jc w:val="both"/>
      </w:pPr>
      <w:r>
        <w:rPr>
          <w:rFonts w:ascii="Times New Roman"/>
          <w:b w:val="false"/>
          <w:i w:val="false"/>
          <w:color w:val="000000"/>
          <w:sz w:val="28"/>
        </w:rPr>
        <w:t>
      22)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информационной системы "Е-лицензирование";</w:t>
      </w:r>
    </w:p>
    <w:bookmarkEnd w:id="62"/>
    <w:bookmarkStart w:name="z73" w:id="63"/>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bookmarkEnd w:id="63"/>
    <w:bookmarkStart w:name="z74" w:id="64"/>
    <w:p>
      <w:pPr>
        <w:spacing w:after="0"/>
        <w:ind w:left="0"/>
        <w:jc w:val="both"/>
      </w:pPr>
      <w:r>
        <w:rPr>
          <w:rFonts w:ascii="Times New Roman"/>
          <w:b w:val="false"/>
          <w:i w:val="false"/>
          <w:color w:val="000000"/>
          <w:sz w:val="28"/>
        </w:rPr>
        <w:t>
      24) учет и регистрация актов, изданных акиматом и акимом района;</w:t>
      </w:r>
    </w:p>
    <w:bookmarkEnd w:id="64"/>
    <w:bookmarkStart w:name="z75" w:id="65"/>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 района;</w:t>
      </w:r>
    </w:p>
    <w:bookmarkEnd w:id="65"/>
    <w:bookmarkStart w:name="z76" w:id="66"/>
    <w:p>
      <w:pPr>
        <w:spacing w:after="0"/>
        <w:ind w:left="0"/>
        <w:jc w:val="both"/>
      </w:pPr>
      <w:r>
        <w:rPr>
          <w:rFonts w:ascii="Times New Roman"/>
          <w:b w:val="false"/>
          <w:i w:val="false"/>
          <w:color w:val="000000"/>
          <w:sz w:val="28"/>
        </w:rPr>
        <w:t xml:space="preserve">
      26) организация и обеспечение подготовки проектов постановлений акимата, решений и распоряжений акима, приказов руководителя Аппарата акима района имени Габита Мусрепова; </w:t>
      </w:r>
    </w:p>
    <w:bookmarkEnd w:id="66"/>
    <w:bookmarkStart w:name="z77" w:id="67"/>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bookmarkEnd w:id="67"/>
    <w:bookmarkStart w:name="z78" w:id="68"/>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68"/>
    <w:bookmarkStart w:name="z79" w:id="69"/>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 района;</w:t>
      </w:r>
    </w:p>
    <w:bookmarkEnd w:id="69"/>
    <w:bookmarkStart w:name="z80" w:id="70"/>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70"/>
    <w:bookmarkStart w:name="z81" w:id="71"/>
    <w:p>
      <w:pPr>
        <w:spacing w:after="0"/>
        <w:ind w:left="0"/>
        <w:jc w:val="both"/>
      </w:pPr>
      <w:r>
        <w:rPr>
          <w:rFonts w:ascii="Times New Roman"/>
          <w:b w:val="false"/>
          <w:i w:val="false"/>
          <w:color w:val="000000"/>
          <w:sz w:val="28"/>
        </w:rPr>
        <w:t>
      31) проведение занятий в школе правовых знаний;</w:t>
      </w:r>
    </w:p>
    <w:bookmarkEnd w:id="71"/>
    <w:bookmarkStart w:name="z82" w:id="72"/>
    <w:p>
      <w:pPr>
        <w:spacing w:after="0"/>
        <w:ind w:left="0"/>
        <w:jc w:val="both"/>
      </w:pPr>
      <w:r>
        <w:rPr>
          <w:rFonts w:ascii="Times New Roman"/>
          <w:b w:val="false"/>
          <w:i w:val="false"/>
          <w:color w:val="000000"/>
          <w:sz w:val="28"/>
        </w:rPr>
        <w:t>
      32) выполнение процедур организации и проведения государственных закупок в соответствии с законодательством о государственных закупках;</w:t>
      </w:r>
    </w:p>
    <w:bookmarkEnd w:id="72"/>
    <w:bookmarkStart w:name="z83" w:id="73"/>
    <w:p>
      <w:pPr>
        <w:spacing w:after="0"/>
        <w:ind w:left="0"/>
        <w:jc w:val="both"/>
      </w:pPr>
      <w:r>
        <w:rPr>
          <w:rFonts w:ascii="Times New Roman"/>
          <w:b w:val="false"/>
          <w:i w:val="false"/>
          <w:color w:val="000000"/>
          <w:sz w:val="28"/>
        </w:rPr>
        <w:t>
      33) проведение внутреннего анализа коррупционных рисков в деятельности Аппарата акима района имени Габита Мусрепова;</w:t>
      </w:r>
    </w:p>
    <w:bookmarkEnd w:id="73"/>
    <w:bookmarkStart w:name="z84" w:id="74"/>
    <w:p>
      <w:pPr>
        <w:spacing w:after="0"/>
        <w:ind w:left="0"/>
        <w:jc w:val="both"/>
      </w:pPr>
      <w:r>
        <w:rPr>
          <w:rFonts w:ascii="Times New Roman"/>
          <w:b w:val="false"/>
          <w:i w:val="false"/>
          <w:color w:val="000000"/>
          <w:sz w:val="28"/>
        </w:rPr>
        <w:t>
      34)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bookmarkEnd w:id="74"/>
    <w:bookmarkStart w:name="z85" w:id="75"/>
    <w:p>
      <w:pPr>
        <w:spacing w:after="0"/>
        <w:ind w:left="0"/>
        <w:jc w:val="both"/>
      </w:pPr>
      <w:r>
        <w:rPr>
          <w:rFonts w:ascii="Times New Roman"/>
          <w:b w:val="false"/>
          <w:i w:val="false"/>
          <w:color w:val="000000"/>
          <w:sz w:val="28"/>
        </w:rPr>
        <w:t>
      35)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bookmarkEnd w:id="75"/>
    <w:bookmarkStart w:name="z86" w:id="76"/>
    <w:p>
      <w:pPr>
        <w:spacing w:after="0"/>
        <w:ind w:left="0"/>
        <w:jc w:val="both"/>
      </w:pPr>
      <w:r>
        <w:rPr>
          <w:rFonts w:ascii="Times New Roman"/>
          <w:b w:val="false"/>
          <w:i w:val="false"/>
          <w:color w:val="000000"/>
          <w:sz w:val="28"/>
        </w:rPr>
        <w:t>
      36)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соответствующих административно-территориальных единиц;</w:t>
      </w:r>
    </w:p>
    <w:bookmarkEnd w:id="76"/>
    <w:bookmarkStart w:name="z87" w:id="77"/>
    <w:p>
      <w:pPr>
        <w:spacing w:after="0"/>
        <w:ind w:left="0"/>
        <w:jc w:val="both"/>
      </w:pPr>
      <w:r>
        <w:rPr>
          <w:rFonts w:ascii="Times New Roman"/>
          <w:b w:val="false"/>
          <w:i w:val="false"/>
          <w:color w:val="000000"/>
          <w:sz w:val="28"/>
        </w:rPr>
        <w:t>
      37)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bookmarkEnd w:id="77"/>
    <w:bookmarkStart w:name="z88" w:id="78"/>
    <w:p>
      <w:pPr>
        <w:spacing w:after="0"/>
        <w:ind w:left="0"/>
        <w:jc w:val="both"/>
      </w:pPr>
      <w:r>
        <w:rPr>
          <w:rFonts w:ascii="Times New Roman"/>
          <w:b w:val="false"/>
          <w:i w:val="false"/>
          <w:color w:val="000000"/>
          <w:sz w:val="28"/>
        </w:rPr>
        <w:t>
      38)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8"/>
    <w:bookmarkStart w:name="z89" w:id="79"/>
    <w:p>
      <w:pPr>
        <w:spacing w:after="0"/>
        <w:ind w:left="0"/>
        <w:jc w:val="both"/>
      </w:pPr>
      <w:r>
        <w:rPr>
          <w:rFonts w:ascii="Times New Roman"/>
          <w:b w:val="false"/>
          <w:i w:val="false"/>
          <w:color w:val="000000"/>
          <w:sz w:val="28"/>
        </w:rPr>
        <w:t>
      39)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акимата района имени Габита Мусрепова Северо-Казахстанской области от 27.07.2023 </w:t>
      </w:r>
      <w:r>
        <w:rPr>
          <w:rFonts w:ascii="Times New Roman"/>
          <w:b w:val="false"/>
          <w:i w:val="false"/>
          <w:color w:val="000000"/>
          <w:sz w:val="28"/>
        </w:rPr>
        <w:t>№ 154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41) вправе рассматривать дела об административных правонарушениях и налагать административные взыскания по подведомственным делам об административных правонарушениях, предусмотренных статьей 729 Кодекса Республики Казахстан "Об административных правонарушениях".</w:t>
      </w:r>
    </w:p>
    <w:bookmarkEnd w:id="80"/>
    <w:bookmarkStart w:name="z92" w:id="81"/>
    <w:p>
      <w:pPr>
        <w:spacing w:after="0"/>
        <w:ind w:left="0"/>
        <w:jc w:val="both"/>
      </w:pPr>
      <w:r>
        <w:rPr>
          <w:rFonts w:ascii="Times New Roman"/>
          <w:b w:val="false"/>
          <w:i w:val="false"/>
          <w:color w:val="000000"/>
          <w:sz w:val="28"/>
        </w:rPr>
        <w:t>
      42) представлять интересы акима и акимата района, Аппарата акима района имени Габита Мусрепова в судах Республики Казахстан.</w:t>
      </w:r>
    </w:p>
    <w:bookmarkEnd w:id="81"/>
    <w:bookmarkStart w:name="z93" w:id="82"/>
    <w:p>
      <w:pPr>
        <w:spacing w:after="0"/>
        <w:ind w:left="0"/>
        <w:jc w:val="left"/>
      </w:pPr>
      <w:r>
        <w:rPr>
          <w:rFonts w:ascii="Times New Roman"/>
          <w:b/>
          <w:i w:val="false"/>
          <w:color w:val="000000"/>
        </w:rPr>
        <w:t xml:space="preserve"> Глава 3. Статус, полномочия первого руководителя Аппарата акима района имени Габита Мусрепова</w:t>
      </w:r>
    </w:p>
    <w:bookmarkEnd w:id="82"/>
    <w:bookmarkStart w:name="z94" w:id="83"/>
    <w:p>
      <w:pPr>
        <w:spacing w:after="0"/>
        <w:ind w:left="0"/>
        <w:jc w:val="both"/>
      </w:pPr>
      <w:r>
        <w:rPr>
          <w:rFonts w:ascii="Times New Roman"/>
          <w:b w:val="false"/>
          <w:i w:val="false"/>
          <w:color w:val="000000"/>
          <w:sz w:val="28"/>
        </w:rPr>
        <w:t>
      16. Руководство Аппарата акима района имени Габита Мусрепова осуществляется руководителем, который несет персональную ответственность за выполнение возложенных на Аппарат акима района имени Габита Мусрепова задач и осуществление им своих полномочий.</w:t>
      </w:r>
    </w:p>
    <w:bookmarkEnd w:id="83"/>
    <w:bookmarkStart w:name="z95" w:id="84"/>
    <w:p>
      <w:pPr>
        <w:spacing w:after="0"/>
        <w:ind w:left="0"/>
        <w:jc w:val="both"/>
      </w:pPr>
      <w:r>
        <w:rPr>
          <w:rFonts w:ascii="Times New Roman"/>
          <w:b w:val="false"/>
          <w:i w:val="false"/>
          <w:color w:val="000000"/>
          <w:sz w:val="28"/>
        </w:rPr>
        <w:t>
      17. Руководитель Аппарата акима района имени Габита Мусрепова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84"/>
    <w:bookmarkStart w:name="z96" w:id="85"/>
    <w:p>
      <w:pPr>
        <w:spacing w:after="0"/>
        <w:ind w:left="0"/>
        <w:jc w:val="both"/>
      </w:pPr>
      <w:r>
        <w:rPr>
          <w:rFonts w:ascii="Times New Roman"/>
          <w:b w:val="false"/>
          <w:i w:val="false"/>
          <w:color w:val="000000"/>
          <w:sz w:val="28"/>
        </w:rPr>
        <w:t>
      18. Руководитель Аппарата акима района имени Габита Мусрепова не имеет заместителей.</w:t>
      </w:r>
    </w:p>
    <w:bookmarkEnd w:id="85"/>
    <w:bookmarkStart w:name="z97" w:id="86"/>
    <w:p>
      <w:pPr>
        <w:spacing w:after="0"/>
        <w:ind w:left="0"/>
        <w:jc w:val="both"/>
      </w:pPr>
      <w:r>
        <w:rPr>
          <w:rFonts w:ascii="Times New Roman"/>
          <w:b w:val="false"/>
          <w:i w:val="false"/>
          <w:color w:val="000000"/>
          <w:sz w:val="28"/>
        </w:rPr>
        <w:t>
      19. Полномочия руководителя Аппарата акима района имени Габита Мусрепова:</w:t>
      </w:r>
    </w:p>
    <w:bookmarkEnd w:id="86"/>
    <w:bookmarkStart w:name="z98" w:id="87"/>
    <w:p>
      <w:pPr>
        <w:spacing w:after="0"/>
        <w:ind w:left="0"/>
        <w:jc w:val="both"/>
      </w:pPr>
      <w:r>
        <w:rPr>
          <w:rFonts w:ascii="Times New Roman"/>
          <w:b w:val="false"/>
          <w:i w:val="false"/>
          <w:color w:val="000000"/>
          <w:sz w:val="28"/>
        </w:rPr>
        <w:t>
      1) без доверенности представляет интересы Аппарата акима района имени Габита Мусрепова в государственных органах и иных организациях;</w:t>
      </w:r>
    </w:p>
    <w:bookmarkEnd w:id="87"/>
    <w:bookmarkStart w:name="z99" w:id="88"/>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88"/>
    <w:bookmarkStart w:name="z100" w:id="89"/>
    <w:p>
      <w:pPr>
        <w:spacing w:after="0"/>
        <w:ind w:left="0"/>
        <w:jc w:val="both"/>
      </w:pPr>
      <w:r>
        <w:rPr>
          <w:rFonts w:ascii="Times New Roman"/>
          <w:b w:val="false"/>
          <w:i w:val="false"/>
          <w:color w:val="000000"/>
          <w:sz w:val="28"/>
        </w:rPr>
        <w:t>
      3) организует и руководит работой аппарата акима района, несет персональную ответственность за выполнение возложенных на аппарат функций и задач;</w:t>
      </w:r>
    </w:p>
    <w:bookmarkEnd w:id="89"/>
    <w:bookmarkStart w:name="z101" w:id="90"/>
    <w:p>
      <w:pPr>
        <w:spacing w:after="0"/>
        <w:ind w:left="0"/>
        <w:jc w:val="both"/>
      </w:pPr>
      <w:r>
        <w:rPr>
          <w:rFonts w:ascii="Times New Roman"/>
          <w:b w:val="false"/>
          <w:i w:val="false"/>
          <w:color w:val="000000"/>
          <w:sz w:val="28"/>
        </w:rPr>
        <w:t>
      4) несет персональную ответственность за соблюдение антикоррупционного законодательства сотрудниками Аппарата акима района имени Габита Мусрепова, за непринятие мер по противодействию коррупции;</w:t>
      </w:r>
    </w:p>
    <w:bookmarkEnd w:id="90"/>
    <w:bookmarkStart w:name="z102" w:id="91"/>
    <w:p>
      <w:pPr>
        <w:spacing w:after="0"/>
        <w:ind w:left="0"/>
        <w:jc w:val="both"/>
      </w:pPr>
      <w:r>
        <w:rPr>
          <w:rFonts w:ascii="Times New Roman"/>
          <w:b w:val="false"/>
          <w:i w:val="false"/>
          <w:color w:val="000000"/>
          <w:sz w:val="28"/>
        </w:rPr>
        <w:t>
      5) контролирует исполнение законодательства о государственной службе в Аппарате акима района имени Габита Мусрепова;</w:t>
      </w:r>
    </w:p>
    <w:bookmarkEnd w:id="91"/>
    <w:bookmarkStart w:name="z103" w:id="92"/>
    <w:p>
      <w:pPr>
        <w:spacing w:after="0"/>
        <w:ind w:left="0"/>
        <w:jc w:val="both"/>
      </w:pPr>
      <w:r>
        <w:rPr>
          <w:rFonts w:ascii="Times New Roman"/>
          <w:b w:val="false"/>
          <w:i w:val="false"/>
          <w:color w:val="000000"/>
          <w:sz w:val="28"/>
        </w:rPr>
        <w:t>
      6) представляет на утверждение акимату района Положение об Аппарате акима района имени Габита Мусрепова, структуру и лимит штатной численности;</w:t>
      </w:r>
    </w:p>
    <w:bookmarkEnd w:id="92"/>
    <w:bookmarkStart w:name="z104" w:id="93"/>
    <w:p>
      <w:pPr>
        <w:spacing w:after="0"/>
        <w:ind w:left="0"/>
        <w:jc w:val="both"/>
      </w:pPr>
      <w:r>
        <w:rPr>
          <w:rFonts w:ascii="Times New Roman"/>
          <w:b w:val="false"/>
          <w:i w:val="false"/>
          <w:color w:val="000000"/>
          <w:sz w:val="28"/>
        </w:rPr>
        <w:t>
      7) вносит предложения по установлению доплат, материальному поощрению государственных служащих), оказанию материальной помощи;</w:t>
      </w:r>
    </w:p>
    <w:bookmarkEnd w:id="93"/>
    <w:bookmarkStart w:name="z105" w:id="94"/>
    <w:p>
      <w:pPr>
        <w:spacing w:after="0"/>
        <w:ind w:left="0"/>
        <w:jc w:val="both"/>
      </w:pPr>
      <w:r>
        <w:rPr>
          <w:rFonts w:ascii="Times New Roman"/>
          <w:b w:val="false"/>
          <w:i w:val="false"/>
          <w:color w:val="000000"/>
          <w:sz w:val="28"/>
        </w:rPr>
        <w:t>
      8) подписывает служебную документацию в пределах компетенции аппарата;</w:t>
      </w:r>
    </w:p>
    <w:bookmarkEnd w:id="94"/>
    <w:bookmarkStart w:name="z106" w:id="95"/>
    <w:p>
      <w:pPr>
        <w:spacing w:after="0"/>
        <w:ind w:left="0"/>
        <w:jc w:val="both"/>
      </w:pPr>
      <w:r>
        <w:rPr>
          <w:rFonts w:ascii="Times New Roman"/>
          <w:b w:val="false"/>
          <w:i w:val="false"/>
          <w:color w:val="000000"/>
          <w:sz w:val="28"/>
        </w:rPr>
        <w:t>
      9) согласовывает и представляет на рассмотрение акимату и акиму района проекты нормативных правовых актов и другие документы;</w:t>
      </w:r>
    </w:p>
    <w:bookmarkEnd w:id="95"/>
    <w:bookmarkStart w:name="z107" w:id="96"/>
    <w:p>
      <w:pPr>
        <w:spacing w:after="0"/>
        <w:ind w:left="0"/>
        <w:jc w:val="both"/>
      </w:pPr>
      <w:r>
        <w:rPr>
          <w:rFonts w:ascii="Times New Roman"/>
          <w:b w:val="false"/>
          <w:i w:val="false"/>
          <w:color w:val="000000"/>
          <w:sz w:val="28"/>
        </w:rPr>
        <w:t>
      10) издает приказы в пределах компетенции, установленной настоящим Положением;</w:t>
      </w:r>
    </w:p>
    <w:bookmarkEnd w:id="96"/>
    <w:bookmarkStart w:name="z108" w:id="97"/>
    <w:p>
      <w:pPr>
        <w:spacing w:after="0"/>
        <w:ind w:left="0"/>
        <w:jc w:val="both"/>
      </w:pPr>
      <w:r>
        <w:rPr>
          <w:rFonts w:ascii="Times New Roman"/>
          <w:b w:val="false"/>
          <w:i w:val="false"/>
          <w:color w:val="000000"/>
          <w:sz w:val="28"/>
        </w:rPr>
        <w:t>
      11) назначает, освобождает, налагает дисциплинарные взыскания и применяет меры поощрения на работников Аппарата акима района имени Габита Мусрепова, осуществляющих техническое обслуживание и обеспечивающих функционирование Аппарата акима района имени Габита Мусрепова и не являющихся государственными служащими, вопросы трудовых отношений которых отнесены к его компетенции;</w:t>
      </w:r>
    </w:p>
    <w:bookmarkEnd w:id="97"/>
    <w:bookmarkStart w:name="z109" w:id="98"/>
    <w:p>
      <w:pPr>
        <w:spacing w:after="0"/>
        <w:ind w:left="0"/>
        <w:jc w:val="both"/>
      </w:pPr>
      <w:r>
        <w:rPr>
          <w:rFonts w:ascii="Times New Roman"/>
          <w:b w:val="false"/>
          <w:i w:val="false"/>
          <w:color w:val="000000"/>
          <w:sz w:val="28"/>
        </w:rPr>
        <w:t>
      12) осуществляет личный прием физических лиц и представителей юридических лиц.</w:t>
      </w:r>
    </w:p>
    <w:bookmarkEnd w:id="98"/>
    <w:bookmarkStart w:name="z110" w:id="99"/>
    <w:p>
      <w:pPr>
        <w:spacing w:after="0"/>
        <w:ind w:left="0"/>
        <w:jc w:val="both"/>
      </w:pPr>
      <w:r>
        <w:rPr>
          <w:rFonts w:ascii="Times New Roman"/>
          <w:b w:val="false"/>
          <w:i w:val="false"/>
          <w:color w:val="000000"/>
          <w:sz w:val="28"/>
        </w:rPr>
        <w:t>
      Исполнение полномочий руководителя Аппарата акима района имени Габита Мусрепова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99"/>
    <w:bookmarkStart w:name="z111" w:id="100"/>
    <w:p>
      <w:pPr>
        <w:spacing w:after="0"/>
        <w:ind w:left="0"/>
        <w:jc w:val="left"/>
      </w:pPr>
      <w:r>
        <w:rPr>
          <w:rFonts w:ascii="Times New Roman"/>
          <w:b/>
          <w:i w:val="false"/>
          <w:color w:val="000000"/>
        </w:rPr>
        <w:t xml:space="preserve"> Глава 4. Имущество государственного органа</w:t>
      </w:r>
    </w:p>
    <w:bookmarkEnd w:id="100"/>
    <w:bookmarkStart w:name="z112" w:id="101"/>
    <w:p>
      <w:pPr>
        <w:spacing w:after="0"/>
        <w:ind w:left="0"/>
        <w:jc w:val="both"/>
      </w:pPr>
      <w:r>
        <w:rPr>
          <w:rFonts w:ascii="Times New Roman"/>
          <w:b w:val="false"/>
          <w:i w:val="false"/>
          <w:color w:val="000000"/>
          <w:sz w:val="28"/>
        </w:rPr>
        <w:t>
      20. Аппарат акима района имени Габита Мусрепова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01"/>
    <w:bookmarkStart w:name="z113" w:id="102"/>
    <w:p>
      <w:pPr>
        <w:spacing w:after="0"/>
        <w:ind w:left="0"/>
        <w:jc w:val="both"/>
      </w:pPr>
      <w:r>
        <w:rPr>
          <w:rFonts w:ascii="Times New Roman"/>
          <w:b w:val="false"/>
          <w:i w:val="false"/>
          <w:color w:val="000000"/>
          <w:sz w:val="28"/>
        </w:rPr>
        <w:t>
      21. Имущество Аппарата акима района имени Габита Мусрепова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02"/>
    <w:bookmarkStart w:name="z114" w:id="103"/>
    <w:p>
      <w:pPr>
        <w:spacing w:after="0"/>
        <w:ind w:left="0"/>
        <w:jc w:val="both"/>
      </w:pPr>
      <w:r>
        <w:rPr>
          <w:rFonts w:ascii="Times New Roman"/>
          <w:b w:val="false"/>
          <w:i w:val="false"/>
          <w:color w:val="000000"/>
          <w:sz w:val="28"/>
        </w:rPr>
        <w:t>
      22. Имущество, закрепленное за Аппаратом акима района имени Габита Мусрепова относится к коммунальной собственности.</w:t>
      </w:r>
    </w:p>
    <w:bookmarkEnd w:id="103"/>
    <w:bookmarkStart w:name="z115" w:id="104"/>
    <w:p>
      <w:pPr>
        <w:spacing w:after="0"/>
        <w:ind w:left="0"/>
        <w:jc w:val="both"/>
      </w:pPr>
      <w:r>
        <w:rPr>
          <w:rFonts w:ascii="Times New Roman"/>
          <w:b w:val="false"/>
          <w:i w:val="false"/>
          <w:color w:val="000000"/>
          <w:sz w:val="28"/>
        </w:rPr>
        <w:t>
      23. Аппарат акима района имени Габита Мусрепова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4"/>
    <w:bookmarkStart w:name="z116" w:id="10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5"/>
    <w:bookmarkStart w:name="z117" w:id="106"/>
    <w:p>
      <w:pPr>
        <w:spacing w:after="0"/>
        <w:ind w:left="0"/>
        <w:jc w:val="both"/>
      </w:pPr>
      <w:r>
        <w:rPr>
          <w:rFonts w:ascii="Times New Roman"/>
          <w:b w:val="false"/>
          <w:i w:val="false"/>
          <w:color w:val="000000"/>
          <w:sz w:val="28"/>
        </w:rPr>
        <w:t>
      24. Реорганизация и упразднение Аппарата акима района имени Габита Мусрепова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