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3151" w14:textId="80f3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2021 года № 13-1 "Об утверждении бюджета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марта 2022 года № 16-1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2022-2024 годы" от 24 декабря 2021 года № 13-1 (зарегистрировано в Реестре государственной регистрации нормативных правовых актов под № 26160)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8 638 035,5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1 278 661,9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55 093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7 299 280,6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8 948 612,2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47 748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183 780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136 032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- 358 324,7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358 324,7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229 433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136 032,5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264 924,2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8 638 035,5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1 278 661,9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7 299 280,6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8 948 612,2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549 489,6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1 282 181,4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1 282 181,4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837 802,6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665 217,6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4 253 580,7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4 253 580,7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- 358 324,7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358 324,7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