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66c3" w14:textId="cd56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2022 года № 24-6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имени Габита Мусрепова Северо-Казахстанской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района имени Габита Мусрепова: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