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3fee" w14:textId="50b3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занятости и социальных программ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10 июня 2022 года № 138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Есильского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"Отдел занятости и социальных программ акимата Есильского района Северо-Казахстанской области"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Есильского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Северо-Казахстанской области, коммунального государственного учреждения "Отдел занятости и социальных программ акимата Есильского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произвести регистрацию вышеуказанного Положения в регистрирующем органе.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июня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w:t>
            </w:r>
          </w:p>
        </w:tc>
      </w:tr>
    </w:tbl>
    <w:bookmarkStart w:name="z18" w:id="7"/>
    <w:p>
      <w:pPr>
        <w:spacing w:after="0"/>
        <w:ind w:left="0"/>
        <w:jc w:val="left"/>
      </w:pPr>
      <w:r>
        <w:rPr>
          <w:rFonts w:ascii="Times New Roman"/>
          <w:b/>
          <w:i w:val="false"/>
          <w:color w:val="000000"/>
        </w:rPr>
        <w:t xml:space="preserve"> ПОЛОЖЕНИЕ о коммунальном государственном учреждении "Отдел занятости и социальных программ акимата Есильского района Северо-Казахстанской области"</w:t>
      </w:r>
    </w:p>
    <w:bookmarkEnd w:id="7"/>
    <w:bookmarkStart w:name="z19" w:id="8"/>
    <w:p>
      <w:pPr>
        <w:spacing w:after="0"/>
        <w:ind w:left="0"/>
        <w:jc w:val="left"/>
      </w:pPr>
      <w:r>
        <w:rPr>
          <w:rFonts w:ascii="Times New Roman"/>
          <w:b/>
          <w:i w:val="false"/>
          <w:color w:val="000000"/>
        </w:rPr>
        <w:t xml:space="preserve"> село Явленка 2022 год</w:t>
      </w:r>
    </w:p>
    <w:bookmarkEnd w:id="8"/>
    <w:bookmarkStart w:name="z20" w:id="9"/>
    <w:p>
      <w:pPr>
        <w:spacing w:after="0"/>
        <w:ind w:left="0"/>
        <w:jc w:val="left"/>
      </w:pPr>
      <w:r>
        <w:rPr>
          <w:rFonts w:ascii="Times New Roman"/>
          <w:b/>
          <w:i w:val="false"/>
          <w:color w:val="000000"/>
        </w:rPr>
        <w:t xml:space="preserve"> Глава 1. Общие положения</w:t>
      </w:r>
    </w:p>
    <w:bookmarkEnd w:id="9"/>
    <w:bookmarkStart w:name="z21" w:id="10"/>
    <w:p>
      <w:pPr>
        <w:spacing w:after="0"/>
        <w:ind w:left="0"/>
        <w:jc w:val="both"/>
      </w:pPr>
      <w:r>
        <w:rPr>
          <w:rFonts w:ascii="Times New Roman"/>
          <w:b w:val="false"/>
          <w:i w:val="false"/>
          <w:color w:val="000000"/>
          <w:sz w:val="28"/>
        </w:rPr>
        <w:t>
      1. Коммунальное государственное учреждение "Отдел занятости и социальных программ акимата Есильского района Северо-Казахстанской области" (далее – Отдел занятости) является государственным органом Республики Казахстан, финансируемое из районного бюджета, уполномоченное акиматом Есильского района по осуществлению деятельности в сфере социальной защиты и занятости населения района.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Исключено постановлением акимата Есильского района Северо-Казахстанской области от 19.01.2024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3. Отдел занятости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Социальным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государственных услугах", Законом Республики Казахстан "О противодействии коррупции", Законом Республики Казахстан "О правовых актах", Законом Республики Казахстан "О ветеранах",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Заместителя Премьер-Министра - Министра труда и социальной защиты населения Республики Казахстан от 22 июня 2023 года № 230 "Об утверждении Правил деятельности организаций, оказывающих специальные социальные услуги" (зарегистрировано в Реестре государственной регистрации нормативных правовых актов под № 32875), Приказом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(зарегистрировано в Реестре государственной регистрации нормативных правовых актов под № 32941), а также настоящим Положением.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Есильского района Северо-Казахстанской области от 13.12.2022 </w:t>
      </w:r>
      <w:r>
        <w:rPr>
          <w:rFonts w:ascii="Times New Roman"/>
          <w:b w:val="false"/>
          <w:i w:val="false"/>
          <w:color w:val="000000"/>
          <w:sz w:val="28"/>
        </w:rPr>
        <w:t>№ 309</w:t>
      </w:r>
      <w:r>
        <w:rPr>
          <w:rFonts w:ascii="Times New Roman"/>
          <w:b w:val="false"/>
          <w:i w:val="false"/>
          <w:color w:val="ff0000"/>
          <w:sz w:val="28"/>
        </w:rPr>
        <w:t xml:space="preserve"> (вводится в действие со дня его подписания); от 19.01.2024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xml:space="preserve">
      4. Отдел занятости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Приказом Министра финансов РК от 04 декабря 2017 года № 540 "Об утверждении Правил исполнения бюджета и его кассового обслуживания". </w:t>
      </w:r>
    </w:p>
    <w:bookmarkEnd w:id="12"/>
    <w:bookmarkStart w:name="z25" w:id="13"/>
    <w:p>
      <w:pPr>
        <w:spacing w:after="0"/>
        <w:ind w:left="0"/>
        <w:jc w:val="both"/>
      </w:pPr>
      <w:r>
        <w:rPr>
          <w:rFonts w:ascii="Times New Roman"/>
          <w:b w:val="false"/>
          <w:i w:val="false"/>
          <w:color w:val="000000"/>
          <w:sz w:val="28"/>
        </w:rPr>
        <w:t>
      5. Отдел занятости вступает в гражданско-правовые отношения от собственного имени.</w:t>
      </w:r>
    </w:p>
    <w:bookmarkEnd w:id="13"/>
    <w:bookmarkStart w:name="z26" w:id="14"/>
    <w:p>
      <w:pPr>
        <w:spacing w:after="0"/>
        <w:ind w:left="0"/>
        <w:jc w:val="both"/>
      </w:pPr>
      <w:r>
        <w:rPr>
          <w:rFonts w:ascii="Times New Roman"/>
          <w:b w:val="false"/>
          <w:i w:val="false"/>
          <w:color w:val="000000"/>
          <w:sz w:val="28"/>
        </w:rPr>
        <w:t>
      6. Отдел занятости имеет право выступать стороной гражданско-правовых отношений от имени государства, если оно уполномочено на это в соответствии с Административным процедурно-процессуальным кодексом Республики Казахстан, Законом Республики Казахстан "О местном государственном управлении и самоуправлении в Республике Казахстан", бюджетным законодательством.</w:t>
      </w:r>
    </w:p>
    <w:bookmarkEnd w:id="14"/>
    <w:bookmarkStart w:name="z27" w:id="15"/>
    <w:p>
      <w:pPr>
        <w:spacing w:after="0"/>
        <w:ind w:left="0"/>
        <w:jc w:val="both"/>
      </w:pPr>
      <w:r>
        <w:rPr>
          <w:rFonts w:ascii="Times New Roman"/>
          <w:b w:val="false"/>
          <w:i w:val="false"/>
          <w:color w:val="000000"/>
          <w:sz w:val="28"/>
        </w:rPr>
        <w:t>
      7. Отдел занятости по вопросам своей компетенции в установленном законодательством порядке принимает решения, оформляемые приказами руководителя Отдела занятости,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w:t>
      </w:r>
    </w:p>
    <w:bookmarkEnd w:id="15"/>
    <w:bookmarkStart w:name="z28" w:id="16"/>
    <w:p>
      <w:pPr>
        <w:spacing w:after="0"/>
        <w:ind w:left="0"/>
        <w:jc w:val="both"/>
      </w:pPr>
      <w:r>
        <w:rPr>
          <w:rFonts w:ascii="Times New Roman"/>
          <w:b w:val="false"/>
          <w:i w:val="false"/>
          <w:color w:val="000000"/>
          <w:sz w:val="28"/>
        </w:rPr>
        <w:t>
      8. Структура и лимит штатной численности Отдела занятости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16"/>
    <w:bookmarkStart w:name="z29" w:id="17"/>
    <w:p>
      <w:pPr>
        <w:spacing w:after="0"/>
        <w:ind w:left="0"/>
        <w:jc w:val="both"/>
      </w:pPr>
      <w:r>
        <w:rPr>
          <w:rFonts w:ascii="Times New Roman"/>
          <w:b w:val="false"/>
          <w:i w:val="false"/>
          <w:color w:val="000000"/>
          <w:sz w:val="28"/>
        </w:rPr>
        <w:t>
      9. Местонахождение юридического лица: индекс 150500, Республика Казахстан, Северо-Казахстанская область, Есильский район, село Явленка, улица Иманова, 78А.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Есильского района Северо-Казахстанской области от 11.10.2022 </w:t>
      </w:r>
      <w:r>
        <w:rPr>
          <w:rFonts w:ascii="Times New Roman"/>
          <w:b w:val="false"/>
          <w:i w:val="false"/>
          <w:color w:val="000000"/>
          <w:sz w:val="28"/>
        </w:rPr>
        <w:t>№ 238</w:t>
      </w:r>
      <w:r>
        <w:rPr>
          <w:rFonts w:ascii="Times New Roman"/>
          <w:b w:val="false"/>
          <w:i w:val="false"/>
          <w:color w:val="ff0000"/>
          <w:sz w:val="28"/>
        </w:rPr>
        <w:t xml:space="preserve"> ( вводится в действие со дня его подписания).</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10. Настоящее положение является учредительным документом Отдела занятости.</w:t>
      </w:r>
    </w:p>
    <w:bookmarkEnd w:id="18"/>
    <w:bookmarkStart w:name="z31" w:id="19"/>
    <w:p>
      <w:pPr>
        <w:spacing w:after="0"/>
        <w:ind w:left="0"/>
        <w:jc w:val="both"/>
      </w:pPr>
      <w:r>
        <w:rPr>
          <w:rFonts w:ascii="Times New Roman"/>
          <w:b w:val="false"/>
          <w:i w:val="false"/>
          <w:color w:val="000000"/>
          <w:sz w:val="28"/>
        </w:rPr>
        <w:t>
      11. Финансирование деятельности Отдела занятости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 Республики Казахстан.</w:t>
      </w:r>
    </w:p>
    <w:bookmarkEnd w:id="19"/>
    <w:bookmarkStart w:name="z32" w:id="20"/>
    <w:p>
      <w:pPr>
        <w:spacing w:after="0"/>
        <w:ind w:left="0"/>
        <w:jc w:val="both"/>
      </w:pPr>
      <w:r>
        <w:rPr>
          <w:rFonts w:ascii="Times New Roman"/>
          <w:b w:val="false"/>
          <w:i w:val="false"/>
          <w:color w:val="000000"/>
          <w:sz w:val="28"/>
        </w:rPr>
        <w:t>
      12. Отделу занятости запрещается вступать в договорные отношения с субъектами предпринимательства на предмет выполнения обязанностей, являющихся полномочиями Отдела занятости.</w:t>
      </w:r>
    </w:p>
    <w:bookmarkEnd w:id="20"/>
    <w:bookmarkStart w:name="z33" w:id="21"/>
    <w:p>
      <w:pPr>
        <w:spacing w:after="0"/>
        <w:ind w:left="0"/>
        <w:jc w:val="both"/>
      </w:pPr>
      <w:r>
        <w:rPr>
          <w:rFonts w:ascii="Times New Roman"/>
          <w:b w:val="false"/>
          <w:i w:val="false"/>
          <w:color w:val="000000"/>
          <w:sz w:val="28"/>
        </w:rPr>
        <w:t>
      Если Отделу занятости законодательными актами в сфере занятости и социальных программ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в области бюджета Республики Казахстан.</w:t>
      </w:r>
    </w:p>
    <w:bookmarkEnd w:id="21"/>
    <w:bookmarkStart w:name="z34" w:id="22"/>
    <w:p>
      <w:pPr>
        <w:spacing w:after="0"/>
        <w:ind w:left="0"/>
        <w:jc w:val="left"/>
      </w:pPr>
      <w:r>
        <w:rPr>
          <w:rFonts w:ascii="Times New Roman"/>
          <w:b/>
          <w:i w:val="false"/>
          <w:color w:val="000000"/>
        </w:rPr>
        <w:t xml:space="preserve"> Глава 2. Задачи и полномочия государственного органа</w:t>
      </w:r>
    </w:p>
    <w:bookmarkEnd w:id="22"/>
    <w:bookmarkStart w:name="z35" w:id="23"/>
    <w:p>
      <w:pPr>
        <w:spacing w:after="0"/>
        <w:ind w:left="0"/>
        <w:jc w:val="both"/>
      </w:pPr>
      <w:r>
        <w:rPr>
          <w:rFonts w:ascii="Times New Roman"/>
          <w:b w:val="false"/>
          <w:i w:val="false"/>
          <w:color w:val="000000"/>
          <w:sz w:val="28"/>
        </w:rPr>
        <w:t>
      13. Задачи:</w:t>
      </w:r>
    </w:p>
    <w:bookmarkEnd w:id="23"/>
    <w:bookmarkStart w:name="z36" w:id="24"/>
    <w:p>
      <w:pPr>
        <w:spacing w:after="0"/>
        <w:ind w:left="0"/>
        <w:jc w:val="both"/>
      </w:pPr>
      <w:r>
        <w:rPr>
          <w:rFonts w:ascii="Times New Roman"/>
          <w:b w:val="false"/>
          <w:i w:val="false"/>
          <w:color w:val="000000"/>
          <w:sz w:val="28"/>
        </w:rPr>
        <w:t>
      1) реализация государственных программ содействия занятости и социальной защиты населения;</w:t>
      </w:r>
    </w:p>
    <w:bookmarkEnd w:id="24"/>
    <w:bookmarkStart w:name="z37" w:id="25"/>
    <w:p>
      <w:pPr>
        <w:spacing w:after="0"/>
        <w:ind w:left="0"/>
        <w:jc w:val="both"/>
      </w:pPr>
      <w:r>
        <w:rPr>
          <w:rFonts w:ascii="Times New Roman"/>
          <w:b w:val="false"/>
          <w:i w:val="false"/>
          <w:color w:val="000000"/>
          <w:sz w:val="28"/>
        </w:rPr>
        <w:t>
      2) организация социальной помощи социально уязвимым слоям населения согласно законодательства в сфере занятости и социальной помощи;</w:t>
      </w:r>
    </w:p>
    <w:bookmarkEnd w:id="25"/>
    <w:bookmarkStart w:name="z38" w:id="26"/>
    <w:p>
      <w:pPr>
        <w:spacing w:after="0"/>
        <w:ind w:left="0"/>
        <w:jc w:val="both"/>
      </w:pPr>
      <w:r>
        <w:rPr>
          <w:rFonts w:ascii="Times New Roman"/>
          <w:b w:val="false"/>
          <w:i w:val="false"/>
          <w:color w:val="000000"/>
          <w:sz w:val="28"/>
        </w:rPr>
        <w:t>
      3) оказание государственных услуг, оказываемых отделом занятости в сфере социальной защиты населения;</w:t>
      </w:r>
    </w:p>
    <w:bookmarkEnd w:id="26"/>
    <w:bookmarkStart w:name="z39" w:id="27"/>
    <w:p>
      <w:pPr>
        <w:spacing w:after="0"/>
        <w:ind w:left="0"/>
        <w:jc w:val="both"/>
      </w:pPr>
      <w:r>
        <w:rPr>
          <w:rFonts w:ascii="Times New Roman"/>
          <w:b w:val="false"/>
          <w:i w:val="false"/>
          <w:color w:val="000000"/>
          <w:sz w:val="28"/>
        </w:rPr>
        <w:t>
      4) предоставление специальных социальных услуг.</w:t>
      </w:r>
    </w:p>
    <w:bookmarkEnd w:id="27"/>
    <w:bookmarkStart w:name="z40" w:id="28"/>
    <w:p>
      <w:pPr>
        <w:spacing w:after="0"/>
        <w:ind w:left="0"/>
        <w:jc w:val="both"/>
      </w:pPr>
      <w:r>
        <w:rPr>
          <w:rFonts w:ascii="Times New Roman"/>
          <w:b w:val="false"/>
          <w:i w:val="false"/>
          <w:color w:val="000000"/>
          <w:sz w:val="28"/>
        </w:rPr>
        <w:t>
      14. Полномочия:</w:t>
      </w:r>
    </w:p>
    <w:bookmarkEnd w:id="28"/>
    <w:bookmarkStart w:name="z41" w:id="29"/>
    <w:p>
      <w:pPr>
        <w:spacing w:after="0"/>
        <w:ind w:left="0"/>
        <w:jc w:val="both"/>
      </w:pPr>
      <w:r>
        <w:rPr>
          <w:rFonts w:ascii="Times New Roman"/>
          <w:b w:val="false"/>
          <w:i w:val="false"/>
          <w:color w:val="000000"/>
          <w:sz w:val="28"/>
        </w:rPr>
        <w:t>
      1) Права:</w:t>
      </w:r>
    </w:p>
    <w:bookmarkEnd w:id="29"/>
    <w:bookmarkStart w:name="z42" w:id="30"/>
    <w:p>
      <w:pPr>
        <w:spacing w:after="0"/>
        <w:ind w:left="0"/>
        <w:jc w:val="both"/>
      </w:pPr>
      <w:r>
        <w:rPr>
          <w:rFonts w:ascii="Times New Roman"/>
          <w:b w:val="false"/>
          <w:i w:val="false"/>
          <w:color w:val="000000"/>
          <w:sz w:val="28"/>
        </w:rPr>
        <w:t>
      издавать в пределах своей компетенции приказы, инструкции и прочие акты, обязательные для исполнения работниками отдела занятости;</w:t>
      </w:r>
    </w:p>
    <w:bookmarkEnd w:id="30"/>
    <w:bookmarkStart w:name="z43" w:id="31"/>
    <w:p>
      <w:pPr>
        <w:spacing w:after="0"/>
        <w:ind w:left="0"/>
        <w:jc w:val="both"/>
      </w:pPr>
      <w:r>
        <w:rPr>
          <w:rFonts w:ascii="Times New Roman"/>
          <w:b w:val="false"/>
          <w:i w:val="false"/>
          <w:color w:val="000000"/>
          <w:sz w:val="28"/>
        </w:rPr>
        <w:t>
      в пределах своей компетенции запрашивать и получать в установленном порядке информацию, связанную с исполнением задач в сфере занятости и социальных программ;</w:t>
      </w:r>
    </w:p>
    <w:bookmarkEnd w:id="31"/>
    <w:bookmarkStart w:name="z44" w:id="32"/>
    <w:p>
      <w:pPr>
        <w:spacing w:after="0"/>
        <w:ind w:left="0"/>
        <w:jc w:val="both"/>
      </w:pPr>
      <w:r>
        <w:rPr>
          <w:rFonts w:ascii="Times New Roman"/>
          <w:b w:val="false"/>
          <w:i w:val="false"/>
          <w:color w:val="000000"/>
          <w:sz w:val="28"/>
        </w:rPr>
        <w:t>
      планировать свою основную деятельность и определять развитие сферы занятости и социальной защиты населения;</w:t>
      </w:r>
    </w:p>
    <w:bookmarkEnd w:id="32"/>
    <w:bookmarkStart w:name="z45" w:id="33"/>
    <w:p>
      <w:pPr>
        <w:spacing w:after="0"/>
        <w:ind w:left="0"/>
        <w:jc w:val="both"/>
      </w:pPr>
      <w:r>
        <w:rPr>
          <w:rFonts w:ascii="Times New Roman"/>
          <w:b w:val="false"/>
          <w:i w:val="false"/>
          <w:color w:val="000000"/>
          <w:sz w:val="28"/>
        </w:rPr>
        <w:t>
      осуществлять управление переданным им имуществом;</w:t>
      </w:r>
    </w:p>
    <w:bookmarkEnd w:id="33"/>
    <w:bookmarkStart w:name="z46" w:id="34"/>
    <w:p>
      <w:pPr>
        <w:spacing w:after="0"/>
        <w:ind w:left="0"/>
        <w:jc w:val="both"/>
      </w:pPr>
      <w:r>
        <w:rPr>
          <w:rFonts w:ascii="Times New Roman"/>
          <w:b w:val="false"/>
          <w:i w:val="false"/>
          <w:color w:val="000000"/>
          <w:sz w:val="28"/>
        </w:rPr>
        <w:t>
      оказывать электронные услуги с использованием информационных систем;</w:t>
      </w:r>
    </w:p>
    <w:bookmarkEnd w:id="34"/>
    <w:bookmarkStart w:name="z47" w:id="35"/>
    <w:p>
      <w:pPr>
        <w:spacing w:after="0"/>
        <w:ind w:left="0"/>
        <w:jc w:val="both"/>
      </w:pPr>
      <w:r>
        <w:rPr>
          <w:rFonts w:ascii="Times New Roman"/>
          <w:b w:val="false"/>
          <w:i w:val="false"/>
          <w:color w:val="000000"/>
          <w:sz w:val="28"/>
        </w:rPr>
        <w:t>
      осуществлять полномочия, предусмотренные настоящим Положением, Административным процедурно-процессуальным кодексом Республики Казахстан, Законом Республики Казахстан "О местном государственном управлении и самоуправлении в Республике Казахстан".</w:t>
      </w:r>
    </w:p>
    <w:bookmarkEnd w:id="35"/>
    <w:bookmarkStart w:name="z48" w:id="36"/>
    <w:p>
      <w:pPr>
        <w:spacing w:after="0"/>
        <w:ind w:left="0"/>
        <w:jc w:val="both"/>
      </w:pPr>
      <w:r>
        <w:rPr>
          <w:rFonts w:ascii="Times New Roman"/>
          <w:b w:val="false"/>
          <w:i w:val="false"/>
          <w:color w:val="000000"/>
          <w:sz w:val="28"/>
        </w:rPr>
        <w:t>
      2) Обязанности:</w:t>
      </w:r>
    </w:p>
    <w:bookmarkEnd w:id="36"/>
    <w:bookmarkStart w:name="z49" w:id="37"/>
    <w:p>
      <w:pPr>
        <w:spacing w:after="0"/>
        <w:ind w:left="0"/>
        <w:jc w:val="both"/>
      </w:pPr>
      <w:r>
        <w:rPr>
          <w:rFonts w:ascii="Times New Roman"/>
          <w:b w:val="false"/>
          <w:i w:val="false"/>
          <w:color w:val="000000"/>
          <w:sz w:val="28"/>
        </w:rPr>
        <w:t>
      анализирование, прогнозирование спроса и предложений на рынке труда, информирование об этом население;</w:t>
      </w:r>
    </w:p>
    <w:bookmarkEnd w:id="37"/>
    <w:bookmarkStart w:name="z50" w:id="38"/>
    <w:p>
      <w:pPr>
        <w:spacing w:after="0"/>
        <w:ind w:left="0"/>
        <w:jc w:val="both"/>
      </w:pPr>
      <w:r>
        <w:rPr>
          <w:rFonts w:ascii="Times New Roman"/>
          <w:b w:val="false"/>
          <w:i w:val="false"/>
          <w:color w:val="000000"/>
          <w:sz w:val="28"/>
        </w:rPr>
        <w:t>
      реализация государственной политики в области занятости, ведения мероприятий, обеспечивающих содействию занятости;</w:t>
      </w:r>
    </w:p>
    <w:bookmarkEnd w:id="38"/>
    <w:bookmarkStart w:name="z51" w:id="39"/>
    <w:p>
      <w:pPr>
        <w:spacing w:after="0"/>
        <w:ind w:left="0"/>
        <w:jc w:val="both"/>
      </w:pPr>
      <w:r>
        <w:rPr>
          <w:rFonts w:ascii="Times New Roman"/>
          <w:b w:val="false"/>
          <w:i w:val="false"/>
          <w:color w:val="000000"/>
          <w:sz w:val="28"/>
        </w:rPr>
        <w:t>
      реализация социальной защиты населения;</w:t>
      </w:r>
    </w:p>
    <w:bookmarkEnd w:id="39"/>
    <w:bookmarkStart w:name="z52" w:id="40"/>
    <w:p>
      <w:pPr>
        <w:spacing w:after="0"/>
        <w:ind w:left="0"/>
        <w:jc w:val="both"/>
      </w:pPr>
      <w:r>
        <w:rPr>
          <w:rFonts w:ascii="Times New Roman"/>
          <w:b w:val="false"/>
          <w:i w:val="false"/>
          <w:color w:val="000000"/>
          <w:sz w:val="28"/>
        </w:rPr>
        <w:t>
      предоставление специальных социальных услуг;</w:t>
      </w:r>
    </w:p>
    <w:bookmarkEnd w:id="40"/>
    <w:bookmarkStart w:name="z53" w:id="41"/>
    <w:p>
      <w:pPr>
        <w:spacing w:after="0"/>
        <w:ind w:left="0"/>
        <w:jc w:val="both"/>
      </w:pPr>
      <w:r>
        <w:rPr>
          <w:rFonts w:ascii="Times New Roman"/>
          <w:b w:val="false"/>
          <w:i w:val="false"/>
          <w:color w:val="000000"/>
          <w:sz w:val="28"/>
        </w:rPr>
        <w:t>
      повышать качество и доступность государственных услуг в сфере социальной защиты населения.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Есильского района Северо-Казахстанской области от 19.01.2024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2"/>
    <w:p>
      <w:pPr>
        <w:spacing w:after="0"/>
        <w:ind w:left="0"/>
        <w:jc w:val="both"/>
      </w:pPr>
      <w:r>
        <w:rPr>
          <w:rFonts w:ascii="Times New Roman"/>
          <w:b w:val="false"/>
          <w:i w:val="false"/>
          <w:color w:val="000000"/>
          <w:sz w:val="28"/>
        </w:rPr>
        <w:t>
      15. Функции: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Исключено постановлением акимата Есильского района Северо-Казахстанской области от 19.01.2024 года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2) разработка проектов нормативных правовых актов, региональных программ, направленных на стабилизацию и повышение уровня жизни населения, анализ их выполнения;</w:t>
      </w:r>
    </w:p>
    <w:bookmarkEnd w:id="43"/>
    <w:bookmarkStart w:name="z57" w:id="44"/>
    <w:p>
      <w:pPr>
        <w:spacing w:after="0"/>
        <w:ind w:left="0"/>
        <w:jc w:val="both"/>
      </w:pPr>
      <w:r>
        <w:rPr>
          <w:rFonts w:ascii="Times New Roman"/>
          <w:b w:val="false"/>
          <w:i w:val="false"/>
          <w:color w:val="000000"/>
          <w:sz w:val="28"/>
        </w:rPr>
        <w:t>
      3) прогнозирование потребности бюджетных средств и реализация социальных программ в соответствии с Социальным Кодексом Республики Казахстан, Законом Республики Казахстан "О ветеранах",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Заместителя Премьер-Министра - Министра труда и социальной защиты населения Республики Казахстан от 22 июня 2023 года № 230 "Об утверждении Правил деятельности организаций, оказывающих специальные социальные услуги" (зарегистрировано в Реестре государственной регистрации нормативных правовых актов под № 32875), Приказом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(зарегистрировано в Реестре государственной регистрации нормативных правовых актов под № 32941);</w:t>
      </w:r>
    </w:p>
    <w:bookmarkEnd w:id="44"/>
    <w:bookmarkStart w:name="z58" w:id="45"/>
    <w:p>
      <w:pPr>
        <w:spacing w:after="0"/>
        <w:ind w:left="0"/>
        <w:jc w:val="both"/>
      </w:pPr>
      <w:r>
        <w:rPr>
          <w:rFonts w:ascii="Times New Roman"/>
          <w:b w:val="false"/>
          <w:i w:val="false"/>
          <w:color w:val="000000"/>
          <w:sz w:val="28"/>
        </w:rPr>
        <w:t>
      4) реализация государственной социальной политики в сфере предоставления специальных социальных услуг, оказания адресной социальной помощи населению и мер по снижению бедности;</w:t>
      </w:r>
    </w:p>
    <w:bookmarkEnd w:id="45"/>
    <w:bookmarkStart w:name="z59" w:id="46"/>
    <w:p>
      <w:pPr>
        <w:spacing w:after="0"/>
        <w:ind w:left="0"/>
        <w:jc w:val="both"/>
      </w:pPr>
      <w:r>
        <w:rPr>
          <w:rFonts w:ascii="Times New Roman"/>
          <w:b w:val="false"/>
          <w:i w:val="false"/>
          <w:color w:val="000000"/>
          <w:sz w:val="28"/>
        </w:rPr>
        <w:t>
      5) рассмотрение обращений физических и юридических лиц и принятие необходимых мер в реализации их прав, свобод и законных интересов;</w:t>
      </w:r>
    </w:p>
    <w:bookmarkEnd w:id="46"/>
    <w:bookmarkStart w:name="z60" w:id="47"/>
    <w:p>
      <w:pPr>
        <w:spacing w:after="0"/>
        <w:ind w:left="0"/>
        <w:jc w:val="both"/>
      </w:pPr>
      <w:r>
        <w:rPr>
          <w:rFonts w:ascii="Times New Roman"/>
          <w:b w:val="false"/>
          <w:i w:val="false"/>
          <w:color w:val="000000"/>
          <w:sz w:val="28"/>
        </w:rPr>
        <w:t>
      6) подготовка и предоставление статистической, ведомственной отчетности, осуществление мониторинга ведения автоматизированных информационных систем;</w:t>
      </w:r>
    </w:p>
    <w:bookmarkEnd w:id="47"/>
    <w:bookmarkStart w:name="z61" w:id="48"/>
    <w:p>
      <w:pPr>
        <w:spacing w:after="0"/>
        <w:ind w:left="0"/>
        <w:jc w:val="both"/>
      </w:pPr>
      <w:r>
        <w:rPr>
          <w:rFonts w:ascii="Times New Roman"/>
          <w:b w:val="false"/>
          <w:i w:val="false"/>
          <w:color w:val="000000"/>
          <w:sz w:val="28"/>
        </w:rPr>
        <w:t>
      7) осуществляет функции по опеке или попечительству в отношении недееспособных или ограниченно дееспособных совершеннолетних лиц и принятие решения по установлению опеки или попечительства;</w:t>
      </w:r>
    </w:p>
    <w:bookmarkEnd w:id="48"/>
    <w:bookmarkStart w:name="z62" w:id="49"/>
    <w:p>
      <w:pPr>
        <w:spacing w:after="0"/>
        <w:ind w:left="0"/>
        <w:jc w:val="both"/>
      </w:pPr>
      <w:r>
        <w:rPr>
          <w:rFonts w:ascii="Times New Roman"/>
          <w:b w:val="false"/>
          <w:i w:val="false"/>
          <w:color w:val="000000"/>
          <w:sz w:val="28"/>
        </w:rPr>
        <w:t>
      8) организация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49"/>
    <w:bookmarkStart w:name="z63" w:id="50"/>
    <w:p>
      <w:pPr>
        <w:spacing w:after="0"/>
        <w:ind w:left="0"/>
        <w:jc w:val="both"/>
      </w:pPr>
      <w:r>
        <w:rPr>
          <w:rFonts w:ascii="Times New Roman"/>
          <w:b w:val="false"/>
          <w:i w:val="false"/>
          <w:color w:val="000000"/>
          <w:sz w:val="28"/>
        </w:rPr>
        <w:t>
      9) организация установления квоты рабочих мест для трудоустройства лиц, состоящих на учете службы пробации;</w:t>
      </w:r>
    </w:p>
    <w:bookmarkEnd w:id="50"/>
    <w:bookmarkStart w:name="z64" w:id="51"/>
    <w:p>
      <w:pPr>
        <w:spacing w:after="0"/>
        <w:ind w:left="0"/>
        <w:jc w:val="both"/>
      </w:pPr>
      <w:r>
        <w:rPr>
          <w:rFonts w:ascii="Times New Roman"/>
          <w:b w:val="false"/>
          <w:i w:val="false"/>
          <w:color w:val="000000"/>
          <w:sz w:val="28"/>
        </w:rPr>
        <w:t>
      10) организация установления квоты рабочих мест для трудоустройства лиц, освобожденных из мест лишения свободы;</w:t>
      </w:r>
    </w:p>
    <w:bookmarkEnd w:id="51"/>
    <w:bookmarkStart w:name="z65" w:id="52"/>
    <w:p>
      <w:pPr>
        <w:spacing w:after="0"/>
        <w:ind w:left="0"/>
        <w:jc w:val="both"/>
      </w:pPr>
      <w:r>
        <w:rPr>
          <w:rFonts w:ascii="Times New Roman"/>
          <w:b w:val="false"/>
          <w:i w:val="false"/>
          <w:color w:val="000000"/>
          <w:sz w:val="28"/>
        </w:rPr>
        <w:t>
      11) участие в формировании базы данных единой информационной системы социально-трудовой сферы о текущих вакансиях и прогнозе создаваемых рабочих мест в разрезе востребованных специальностей в проектах, реализуемых в рамках государственных, правительственных программ и программ развития территорий, а также инициатив частного сектора;</w:t>
      </w:r>
    </w:p>
    <w:bookmarkEnd w:id="52"/>
    <w:bookmarkStart w:name="z66" w:id="53"/>
    <w:p>
      <w:pPr>
        <w:spacing w:after="0"/>
        <w:ind w:left="0"/>
        <w:jc w:val="both"/>
      </w:pPr>
      <w:r>
        <w:rPr>
          <w:rFonts w:ascii="Times New Roman"/>
          <w:b w:val="false"/>
          <w:i w:val="false"/>
          <w:color w:val="000000"/>
          <w:sz w:val="28"/>
        </w:rPr>
        <w:t>
      12) разработка мер социальной защиты от безработицы и обеспечения занятости населения, организация активных мер содействия занятости населения в соответствии с Социальным кодексом Республики Казахстан;</w:t>
      </w:r>
    </w:p>
    <w:bookmarkEnd w:id="53"/>
    <w:bookmarkStart w:name="z67" w:id="54"/>
    <w:p>
      <w:pPr>
        <w:spacing w:after="0"/>
        <w:ind w:left="0"/>
        <w:jc w:val="both"/>
      </w:pPr>
      <w:r>
        <w:rPr>
          <w:rFonts w:ascii="Times New Roman"/>
          <w:b w:val="false"/>
          <w:i w:val="false"/>
          <w:color w:val="000000"/>
          <w:sz w:val="28"/>
        </w:rPr>
        <w:t>
      13) осуществление мониторинга организаций с рисками высвобождения и сокращения рабочих мест;</w:t>
      </w:r>
    </w:p>
    <w:bookmarkEnd w:id="54"/>
    <w:bookmarkStart w:name="z68" w:id="55"/>
    <w:p>
      <w:pPr>
        <w:spacing w:after="0"/>
        <w:ind w:left="0"/>
        <w:jc w:val="both"/>
      </w:pPr>
      <w:r>
        <w:rPr>
          <w:rFonts w:ascii="Times New Roman"/>
          <w:b w:val="false"/>
          <w:i w:val="false"/>
          <w:color w:val="000000"/>
          <w:sz w:val="28"/>
        </w:rPr>
        <w:t>
      14) осуществление назначения адресной социальной помощи в соответствии с Социальным кодексом Республики Казахстан;</w:t>
      </w:r>
    </w:p>
    <w:bookmarkEnd w:id="55"/>
    <w:bookmarkStart w:name="z69" w:id="56"/>
    <w:p>
      <w:pPr>
        <w:spacing w:after="0"/>
        <w:ind w:left="0"/>
        <w:jc w:val="both"/>
      </w:pPr>
      <w:r>
        <w:rPr>
          <w:rFonts w:ascii="Times New Roman"/>
          <w:b w:val="false"/>
          <w:i w:val="false"/>
          <w:color w:val="000000"/>
          <w:sz w:val="28"/>
        </w:rPr>
        <w:t>
      15) осуществляет назначение жилищной помощи малообеспеченным семьям в соответствии с Законом Республики Казахстан "О жилищных отношениях";</w:t>
      </w:r>
    </w:p>
    <w:bookmarkEnd w:id="56"/>
    <w:bookmarkStart w:name="z70" w:id="57"/>
    <w:p>
      <w:pPr>
        <w:spacing w:after="0"/>
        <w:ind w:left="0"/>
        <w:jc w:val="both"/>
      </w:pPr>
      <w:r>
        <w:rPr>
          <w:rFonts w:ascii="Times New Roman"/>
          <w:b w:val="false"/>
          <w:i w:val="false"/>
          <w:color w:val="000000"/>
          <w:sz w:val="28"/>
        </w:rPr>
        <w:t>
      16) организует кадровое обеспечение отделения социальной помощи, предоставляющих специальные социальные услуги, профессиональную подготовку, переподготовку и повышение квалификации социальных работников;</w:t>
      </w:r>
    </w:p>
    <w:bookmarkEnd w:id="57"/>
    <w:bookmarkStart w:name="z71" w:id="58"/>
    <w:p>
      <w:pPr>
        <w:spacing w:after="0"/>
        <w:ind w:left="0"/>
        <w:jc w:val="both"/>
      </w:pPr>
      <w:r>
        <w:rPr>
          <w:rFonts w:ascii="Times New Roman"/>
          <w:b w:val="false"/>
          <w:i w:val="false"/>
          <w:color w:val="000000"/>
          <w:sz w:val="28"/>
        </w:rPr>
        <w:t>
      17) осуществляют государственные закупки, а также размещают государственный социальный заказ по предоставлению специальных социальных услуг и услуг по оценке и определению потребности и специальных социальных услугах;</w:t>
      </w:r>
    </w:p>
    <w:bookmarkEnd w:id="58"/>
    <w:bookmarkStart w:name="z72" w:id="59"/>
    <w:p>
      <w:pPr>
        <w:spacing w:after="0"/>
        <w:ind w:left="0"/>
        <w:jc w:val="both"/>
      </w:pPr>
      <w:r>
        <w:rPr>
          <w:rFonts w:ascii="Times New Roman"/>
          <w:b w:val="false"/>
          <w:i w:val="false"/>
          <w:color w:val="000000"/>
          <w:sz w:val="28"/>
        </w:rPr>
        <w:t>
      18) формирование бюджетной заявки на текущий год, индикативного плана развития;</w:t>
      </w:r>
    </w:p>
    <w:bookmarkEnd w:id="59"/>
    <w:bookmarkStart w:name="z73" w:id="60"/>
    <w:p>
      <w:pPr>
        <w:spacing w:after="0"/>
        <w:ind w:left="0"/>
        <w:jc w:val="both"/>
      </w:pPr>
      <w:r>
        <w:rPr>
          <w:rFonts w:ascii="Times New Roman"/>
          <w:b w:val="false"/>
          <w:i w:val="false"/>
          <w:color w:val="000000"/>
          <w:sz w:val="28"/>
        </w:rPr>
        <w:t>
      19) обеспечение проведения государственных закупок в соответствии с Законом Республики Казахстан "О государственных закупках";</w:t>
      </w:r>
    </w:p>
    <w:bookmarkEnd w:id="60"/>
    <w:bookmarkStart w:name="z74" w:id="61"/>
    <w:p>
      <w:pPr>
        <w:spacing w:after="0"/>
        <w:ind w:left="0"/>
        <w:jc w:val="both"/>
      </w:pPr>
      <w:r>
        <w:rPr>
          <w:rFonts w:ascii="Times New Roman"/>
          <w:b w:val="false"/>
          <w:i w:val="false"/>
          <w:color w:val="000000"/>
          <w:sz w:val="28"/>
        </w:rPr>
        <w:t>
      20) назначение и выплата иных видов социальной помощи, предусмотренной Законом Республики Казахстан "О ветеранах",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w:t>
      </w:r>
    </w:p>
    <w:bookmarkEnd w:id="61"/>
    <w:bookmarkStart w:name="z75" w:id="62"/>
    <w:p>
      <w:pPr>
        <w:spacing w:after="0"/>
        <w:ind w:left="0"/>
        <w:jc w:val="both"/>
      </w:pPr>
      <w:r>
        <w:rPr>
          <w:rFonts w:ascii="Times New Roman"/>
          <w:b w:val="false"/>
          <w:i w:val="false"/>
          <w:color w:val="000000"/>
          <w:sz w:val="28"/>
        </w:rPr>
        <w:t>
      21) материальное обеспечение детей с инвалидностью, воспитывающихся и обучающихся на дому;</w:t>
      </w:r>
    </w:p>
    <w:bookmarkEnd w:id="62"/>
    <w:bookmarkStart w:name="z76" w:id="63"/>
    <w:p>
      <w:pPr>
        <w:spacing w:after="0"/>
        <w:ind w:left="0"/>
        <w:jc w:val="both"/>
      </w:pPr>
      <w:r>
        <w:rPr>
          <w:rFonts w:ascii="Times New Roman"/>
          <w:b w:val="false"/>
          <w:i w:val="false"/>
          <w:color w:val="000000"/>
          <w:sz w:val="28"/>
        </w:rPr>
        <w:t>
      22)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bookmarkEnd w:id="63"/>
    <w:bookmarkStart w:name="z77" w:id="64"/>
    <w:p>
      <w:pPr>
        <w:spacing w:after="0"/>
        <w:ind w:left="0"/>
        <w:jc w:val="both"/>
      </w:pPr>
      <w:r>
        <w:rPr>
          <w:rFonts w:ascii="Times New Roman"/>
          <w:b w:val="false"/>
          <w:i w:val="false"/>
          <w:color w:val="000000"/>
          <w:sz w:val="28"/>
        </w:rPr>
        <w:t>
      23) обеспечение прав и улучшение качества жизни лиц с инвалидностью в Есильском районе;";</w:t>
      </w:r>
    </w:p>
    <w:bookmarkEnd w:id="64"/>
    <w:bookmarkStart w:name="z78" w:id="65"/>
    <w:p>
      <w:pPr>
        <w:spacing w:after="0"/>
        <w:ind w:left="0"/>
        <w:jc w:val="both"/>
      </w:pPr>
      <w:r>
        <w:rPr>
          <w:rFonts w:ascii="Times New Roman"/>
          <w:b w:val="false"/>
          <w:i w:val="false"/>
          <w:color w:val="000000"/>
          <w:sz w:val="28"/>
        </w:rPr>
        <w:t>
      24) взаимодействие с некоммерческими (неправительственными) организациями по оказанию благотворительной помощи пожилым людям и лицам с инвалидностью;</w:t>
      </w:r>
    </w:p>
    <w:bookmarkEnd w:id="65"/>
    <w:bookmarkStart w:name="z79" w:id="66"/>
    <w:p>
      <w:pPr>
        <w:spacing w:after="0"/>
        <w:ind w:left="0"/>
        <w:jc w:val="both"/>
      </w:pPr>
      <w:r>
        <w:rPr>
          <w:rFonts w:ascii="Times New Roman"/>
          <w:b w:val="false"/>
          <w:i w:val="false"/>
          <w:color w:val="000000"/>
          <w:sz w:val="28"/>
        </w:rPr>
        <w:t>
      25) выдача, продление и отзыв разрешений трудовым иммигрантам;</w:t>
      </w:r>
    </w:p>
    <w:bookmarkEnd w:id="66"/>
    <w:bookmarkStart w:name="z80" w:id="67"/>
    <w:p>
      <w:pPr>
        <w:spacing w:after="0"/>
        <w:ind w:left="0"/>
        <w:jc w:val="both"/>
      </w:pPr>
      <w:r>
        <w:rPr>
          <w:rFonts w:ascii="Times New Roman"/>
          <w:b w:val="false"/>
          <w:i w:val="false"/>
          <w:color w:val="000000"/>
          <w:sz w:val="28"/>
        </w:rPr>
        <w:t>
      26) реализация государственной политики в области занятости населения и мероприятий, обеспечивающие содействие занятости;</w:t>
      </w:r>
    </w:p>
    <w:bookmarkEnd w:id="67"/>
    <w:bookmarkStart w:name="z81" w:id="68"/>
    <w:p>
      <w:pPr>
        <w:spacing w:after="0"/>
        <w:ind w:left="0"/>
        <w:jc w:val="both"/>
      </w:pPr>
      <w:r>
        <w:rPr>
          <w:rFonts w:ascii="Times New Roman"/>
          <w:b w:val="false"/>
          <w:i w:val="false"/>
          <w:color w:val="000000"/>
          <w:sz w:val="28"/>
        </w:rPr>
        <w:t>
      27) оформление документов на санаторно-курортное лечение участникам Великой Отечественной войны и лицам, приравненным к ним по льготам и гарантиям;</w:t>
      </w:r>
    </w:p>
    <w:bookmarkEnd w:id="68"/>
    <w:bookmarkStart w:name="z82" w:id="69"/>
    <w:p>
      <w:pPr>
        <w:spacing w:after="0"/>
        <w:ind w:left="0"/>
        <w:jc w:val="both"/>
      </w:pPr>
      <w:r>
        <w:rPr>
          <w:rFonts w:ascii="Times New Roman"/>
          <w:b w:val="false"/>
          <w:i w:val="false"/>
          <w:color w:val="000000"/>
          <w:sz w:val="28"/>
        </w:rPr>
        <w:t>
      28) организация работы надомного обслуживания пожилых граждан и лиц с инвалидностью;</w:t>
      </w:r>
    </w:p>
    <w:bookmarkEnd w:id="69"/>
    <w:bookmarkStart w:name="z83" w:id="70"/>
    <w:p>
      <w:pPr>
        <w:spacing w:after="0"/>
        <w:ind w:left="0"/>
        <w:jc w:val="both"/>
      </w:pPr>
      <w:r>
        <w:rPr>
          <w:rFonts w:ascii="Times New Roman"/>
          <w:b w:val="false"/>
          <w:i w:val="false"/>
          <w:color w:val="000000"/>
          <w:sz w:val="28"/>
        </w:rPr>
        <w:t>
      29) проведение анализа потребности населения в специальных социальных услугах;</w:t>
      </w:r>
    </w:p>
    <w:bookmarkEnd w:id="70"/>
    <w:bookmarkStart w:name="z84" w:id="71"/>
    <w:p>
      <w:pPr>
        <w:spacing w:after="0"/>
        <w:ind w:left="0"/>
        <w:jc w:val="both"/>
      </w:pPr>
      <w:r>
        <w:rPr>
          <w:rFonts w:ascii="Times New Roman"/>
          <w:b w:val="false"/>
          <w:i w:val="false"/>
          <w:color w:val="000000"/>
          <w:sz w:val="28"/>
        </w:rPr>
        <w:t>
      30) взаимодействие с физическими и юридическими лицами и государственными органами по вопросам предоставления специальных социальных услуг;</w:t>
      </w:r>
    </w:p>
    <w:bookmarkEnd w:id="71"/>
    <w:bookmarkStart w:name="z85" w:id="72"/>
    <w:p>
      <w:pPr>
        <w:spacing w:after="0"/>
        <w:ind w:left="0"/>
        <w:jc w:val="both"/>
      </w:pPr>
      <w:r>
        <w:rPr>
          <w:rFonts w:ascii="Times New Roman"/>
          <w:b w:val="false"/>
          <w:i w:val="false"/>
          <w:color w:val="000000"/>
          <w:sz w:val="28"/>
        </w:rPr>
        <w:t>
      31) контроль и содействие в исполнении социальной части индивидуальных программ реабилитации лиц с инвалидностью;</w:t>
      </w:r>
    </w:p>
    <w:bookmarkEnd w:id="72"/>
    <w:bookmarkStart w:name="z86" w:id="73"/>
    <w:p>
      <w:pPr>
        <w:spacing w:after="0"/>
        <w:ind w:left="0"/>
        <w:jc w:val="both"/>
      </w:pPr>
      <w:r>
        <w:rPr>
          <w:rFonts w:ascii="Times New Roman"/>
          <w:b w:val="false"/>
          <w:i w:val="false"/>
          <w:color w:val="000000"/>
          <w:sz w:val="28"/>
        </w:rPr>
        <w:t>
      32) реализация государственной политики в сфере предоставления специальных социальных услуг;</w:t>
      </w:r>
    </w:p>
    <w:bookmarkEnd w:id="73"/>
    <w:bookmarkStart w:name="z87" w:id="74"/>
    <w:p>
      <w:pPr>
        <w:spacing w:after="0"/>
        <w:ind w:left="0"/>
        <w:jc w:val="both"/>
      </w:pPr>
      <w:r>
        <w:rPr>
          <w:rFonts w:ascii="Times New Roman"/>
          <w:b w:val="false"/>
          <w:i w:val="false"/>
          <w:color w:val="000000"/>
          <w:sz w:val="28"/>
        </w:rPr>
        <w:t>
      33) осуществление функций рабочего органа специальной комиссии для установления стажа работы лицам, проработавшим не менее 6 месяцев в период с 22 июня 1941 года по 9 мая 1945 года;</w:t>
      </w:r>
    </w:p>
    <w:bookmarkEnd w:id="74"/>
    <w:bookmarkStart w:name="z88" w:id="75"/>
    <w:p>
      <w:pPr>
        <w:spacing w:after="0"/>
        <w:ind w:left="0"/>
        <w:jc w:val="both"/>
      </w:pPr>
      <w:r>
        <w:rPr>
          <w:rFonts w:ascii="Times New Roman"/>
          <w:b w:val="false"/>
          <w:i w:val="false"/>
          <w:color w:val="000000"/>
          <w:sz w:val="28"/>
        </w:rPr>
        <w:t>
      34) осуществление функций рабочего органа специальной комиссии для регистрации и учета граждан, пострадавших вследствие ядерных испытаний на Семипалатинском испытательном ядерном полигоне. Выдача удостоверений, подтверждающих право на льготы и компенсации пострадавшим вследствие ядерных испытаний на Семипалатинском испытательном ядерном полигоне;</w:t>
      </w:r>
    </w:p>
    <w:bookmarkEnd w:id="75"/>
    <w:bookmarkStart w:name="z89" w:id="76"/>
    <w:p>
      <w:pPr>
        <w:spacing w:after="0"/>
        <w:ind w:left="0"/>
        <w:jc w:val="both"/>
      </w:pPr>
      <w:r>
        <w:rPr>
          <w:rFonts w:ascii="Times New Roman"/>
          <w:b w:val="false"/>
          <w:i w:val="false"/>
          <w:color w:val="000000"/>
          <w:sz w:val="28"/>
        </w:rPr>
        <w:t>
      35) осуществление функций рабочего органа специальной комиссии по рассмотрению заявлений лиц (семьи), претендующих на оказание социальной помощи в связи с наступлением трудной жизненной ситуации, и вынесению заключений о необходимости оказания социальной помощи;</w:t>
      </w:r>
    </w:p>
    <w:bookmarkEnd w:id="76"/>
    <w:bookmarkStart w:name="z90" w:id="77"/>
    <w:p>
      <w:pPr>
        <w:spacing w:after="0"/>
        <w:ind w:left="0"/>
        <w:jc w:val="both"/>
      </w:pPr>
      <w:r>
        <w:rPr>
          <w:rFonts w:ascii="Times New Roman"/>
          <w:b w:val="false"/>
          <w:i w:val="false"/>
          <w:color w:val="000000"/>
          <w:sz w:val="28"/>
        </w:rPr>
        <w:t>
      36) участие в суде по уголовным и гражданским делам в отношении совершеннолетних граждан по вопросам опеки и попечительства, по возвратам незаконно выплаченных денежных средств, а также решение спорных вопросов по государственным закупкам.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акимата Есильского района Северо-Казахстанской области от 13.12.2022 </w:t>
      </w:r>
      <w:r>
        <w:rPr>
          <w:rFonts w:ascii="Times New Roman"/>
          <w:b w:val="false"/>
          <w:i w:val="false"/>
          <w:color w:val="000000"/>
          <w:sz w:val="28"/>
        </w:rPr>
        <w:t>№ 309</w:t>
      </w:r>
      <w:r>
        <w:rPr>
          <w:rFonts w:ascii="Times New Roman"/>
          <w:b w:val="false"/>
          <w:i w:val="false"/>
          <w:color w:val="ff0000"/>
          <w:sz w:val="28"/>
        </w:rPr>
        <w:t xml:space="preserve"> (вводится в действие со дня его подписания); от 19.01.2024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8"/>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78"/>
    <w:bookmarkStart w:name="z92" w:id="79"/>
    <w:p>
      <w:pPr>
        <w:spacing w:after="0"/>
        <w:ind w:left="0"/>
        <w:jc w:val="both"/>
      </w:pPr>
      <w:r>
        <w:rPr>
          <w:rFonts w:ascii="Times New Roman"/>
          <w:b w:val="false"/>
          <w:i w:val="false"/>
          <w:color w:val="000000"/>
          <w:sz w:val="28"/>
        </w:rPr>
        <w:t>
      16. Руководство Отделом занятости осуществляется первым руководителем, который несет персональную ответственность за выполнение возложенных на Отдел занятости задач и осуществление им своих полномочий.</w:t>
      </w:r>
    </w:p>
    <w:bookmarkEnd w:id="79"/>
    <w:bookmarkStart w:name="z93" w:id="80"/>
    <w:p>
      <w:pPr>
        <w:spacing w:after="0"/>
        <w:ind w:left="0"/>
        <w:jc w:val="both"/>
      </w:pPr>
      <w:r>
        <w:rPr>
          <w:rFonts w:ascii="Times New Roman"/>
          <w:b w:val="false"/>
          <w:i w:val="false"/>
          <w:color w:val="000000"/>
          <w:sz w:val="28"/>
        </w:rPr>
        <w:t>
      17. Первый руководитель Отдела занятости назначается на должность и освобождается от должности акимом Есильского района в соответствии с Трудовым кодексом Республики Казахстан, Законом Республики Казахстан "О государственной службе Республики Казахстан".</w:t>
      </w:r>
    </w:p>
    <w:bookmarkEnd w:id="80"/>
    <w:bookmarkStart w:name="z94" w:id="81"/>
    <w:p>
      <w:pPr>
        <w:spacing w:after="0"/>
        <w:ind w:left="0"/>
        <w:jc w:val="both"/>
      </w:pPr>
      <w:r>
        <w:rPr>
          <w:rFonts w:ascii="Times New Roman"/>
          <w:b w:val="false"/>
          <w:i w:val="false"/>
          <w:color w:val="000000"/>
          <w:sz w:val="28"/>
        </w:rPr>
        <w:t>
      18. Полномочия первого руководителя Отдела занятости:</w:t>
      </w:r>
    </w:p>
    <w:bookmarkEnd w:id="81"/>
    <w:bookmarkStart w:name="z95" w:id="82"/>
    <w:p>
      <w:pPr>
        <w:spacing w:after="0"/>
        <w:ind w:left="0"/>
        <w:jc w:val="both"/>
      </w:pPr>
      <w:r>
        <w:rPr>
          <w:rFonts w:ascii="Times New Roman"/>
          <w:b w:val="false"/>
          <w:i w:val="false"/>
          <w:color w:val="000000"/>
          <w:sz w:val="28"/>
        </w:rPr>
        <w:t>
      1) организует и руководит работой Отдела занятости и несет персональную ответственность за выполнение возложенных задач и функций;</w:t>
      </w:r>
    </w:p>
    <w:bookmarkEnd w:id="82"/>
    <w:bookmarkStart w:name="z96" w:id="83"/>
    <w:p>
      <w:pPr>
        <w:spacing w:after="0"/>
        <w:ind w:left="0"/>
        <w:jc w:val="both"/>
      </w:pPr>
      <w:r>
        <w:rPr>
          <w:rFonts w:ascii="Times New Roman"/>
          <w:b w:val="false"/>
          <w:i w:val="false"/>
          <w:color w:val="000000"/>
          <w:sz w:val="28"/>
        </w:rPr>
        <w:t>
      2) назначает на должности и освобождает от должностей работников государственного органа в соответствии с Трудовым кодексом Республики Казахстан;</w:t>
      </w:r>
    </w:p>
    <w:bookmarkEnd w:id="83"/>
    <w:bookmarkStart w:name="z97" w:id="84"/>
    <w:p>
      <w:pPr>
        <w:spacing w:after="0"/>
        <w:ind w:left="0"/>
        <w:jc w:val="both"/>
      </w:pPr>
      <w:r>
        <w:rPr>
          <w:rFonts w:ascii="Times New Roman"/>
          <w:b w:val="false"/>
          <w:i w:val="false"/>
          <w:color w:val="000000"/>
          <w:sz w:val="28"/>
        </w:rPr>
        <w:t>
      3) утверждает положения о структурных подразделениях государственного органа, издает приказы и дает указания, обязательные для исполнения;</w:t>
      </w:r>
    </w:p>
    <w:bookmarkEnd w:id="84"/>
    <w:bookmarkStart w:name="z98" w:id="85"/>
    <w:p>
      <w:pPr>
        <w:spacing w:after="0"/>
        <w:ind w:left="0"/>
        <w:jc w:val="both"/>
      </w:pPr>
      <w:r>
        <w:rPr>
          <w:rFonts w:ascii="Times New Roman"/>
          <w:b w:val="false"/>
          <w:i w:val="false"/>
          <w:color w:val="000000"/>
          <w:sz w:val="28"/>
        </w:rPr>
        <w:t>
      4) принимает меры, направленные на противодействие коррупции в отделе и несет персональную ответственность за непринятие ненадлежащих антикоррупционных мер;</w:t>
      </w:r>
    </w:p>
    <w:bookmarkEnd w:id="85"/>
    <w:bookmarkStart w:name="z99" w:id="86"/>
    <w:p>
      <w:pPr>
        <w:spacing w:after="0"/>
        <w:ind w:left="0"/>
        <w:jc w:val="both"/>
      </w:pPr>
      <w:r>
        <w:rPr>
          <w:rFonts w:ascii="Times New Roman"/>
          <w:b w:val="false"/>
          <w:i w:val="false"/>
          <w:color w:val="000000"/>
          <w:sz w:val="28"/>
        </w:rPr>
        <w:t>
      5) в соответствии с Трудовым кодексом Республики Казахстан, Законом Республики Казахстан "О государственной службе Республики Казахстан" решает вопросы поощрения, оказания материальной помощи, наложения дисциплинарных взысканий;</w:t>
      </w:r>
    </w:p>
    <w:bookmarkEnd w:id="86"/>
    <w:bookmarkStart w:name="z100" w:id="87"/>
    <w:p>
      <w:pPr>
        <w:spacing w:after="0"/>
        <w:ind w:left="0"/>
        <w:jc w:val="both"/>
      </w:pPr>
      <w:r>
        <w:rPr>
          <w:rFonts w:ascii="Times New Roman"/>
          <w:b w:val="false"/>
          <w:i w:val="false"/>
          <w:color w:val="000000"/>
          <w:sz w:val="28"/>
        </w:rPr>
        <w:t>
      6) без доверенности действует от имени государственного органа;</w:t>
      </w:r>
    </w:p>
    <w:bookmarkEnd w:id="87"/>
    <w:bookmarkStart w:name="z101" w:id="88"/>
    <w:p>
      <w:pPr>
        <w:spacing w:after="0"/>
        <w:ind w:left="0"/>
        <w:jc w:val="both"/>
      </w:pPr>
      <w:r>
        <w:rPr>
          <w:rFonts w:ascii="Times New Roman"/>
          <w:b w:val="false"/>
          <w:i w:val="false"/>
          <w:color w:val="000000"/>
          <w:sz w:val="28"/>
        </w:rPr>
        <w:t>
      7) проводит личный прием граждан и представителей юридических лиц, рассматривает в соответствии Административным процедурно-процессуальным кодексом Республики Казахстан сроки обращения физических и юридических лиц, принимает по ним меры;</w:t>
      </w:r>
    </w:p>
    <w:bookmarkEnd w:id="88"/>
    <w:bookmarkStart w:name="z102" w:id="89"/>
    <w:p>
      <w:pPr>
        <w:spacing w:after="0"/>
        <w:ind w:left="0"/>
        <w:jc w:val="both"/>
      </w:pPr>
      <w:r>
        <w:rPr>
          <w:rFonts w:ascii="Times New Roman"/>
          <w:b w:val="false"/>
          <w:i w:val="false"/>
          <w:color w:val="000000"/>
          <w:sz w:val="28"/>
        </w:rPr>
        <w:t>
      8) подписывает служебную документацию;</w:t>
      </w:r>
    </w:p>
    <w:bookmarkEnd w:id="89"/>
    <w:bookmarkStart w:name="z103" w:id="90"/>
    <w:p>
      <w:pPr>
        <w:spacing w:after="0"/>
        <w:ind w:left="0"/>
        <w:jc w:val="both"/>
      </w:pPr>
      <w:r>
        <w:rPr>
          <w:rFonts w:ascii="Times New Roman"/>
          <w:b w:val="false"/>
          <w:i w:val="false"/>
          <w:color w:val="000000"/>
          <w:sz w:val="28"/>
        </w:rPr>
        <w:t>
      9) осуществляет полномочия в соответствии с Социальным кодексом Республики Казахстан, Бюджетным кодексом,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ветеранах",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(зарегистрировано в Реестре государственной регистрации нормативных правовых актов под № 32941).</w:t>
      </w:r>
    </w:p>
    <w:bookmarkEnd w:id="90"/>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Отдела занятости в период его отсутствия осуществляется лицом, его замещающим в соответствии с законодательством о труде и государственной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постановлением акимата Есильского района Северо-Казахстанской области от 13.12.2022 </w:t>
      </w:r>
      <w:r>
        <w:rPr>
          <w:rFonts w:ascii="Times New Roman"/>
          <w:b w:val="false"/>
          <w:i w:val="false"/>
          <w:color w:val="000000"/>
          <w:sz w:val="28"/>
        </w:rPr>
        <w:t>№ 309</w:t>
      </w:r>
      <w:r>
        <w:rPr>
          <w:rFonts w:ascii="Times New Roman"/>
          <w:b w:val="false"/>
          <w:i w:val="false"/>
          <w:color w:val="ff0000"/>
          <w:sz w:val="28"/>
        </w:rPr>
        <w:t xml:space="preserve"> (вводится в действие со дня его подписания); от 19.01.2024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1"/>
    <w:p>
      <w:pPr>
        <w:spacing w:after="0"/>
        <w:ind w:left="0"/>
        <w:jc w:val="left"/>
      </w:pPr>
      <w:r>
        <w:rPr>
          <w:rFonts w:ascii="Times New Roman"/>
          <w:b/>
          <w:i w:val="false"/>
          <w:color w:val="000000"/>
        </w:rPr>
        <w:t xml:space="preserve"> Глава 4. Имущество государственного органа</w:t>
      </w:r>
    </w:p>
    <w:bookmarkEnd w:id="91"/>
    <w:bookmarkStart w:name="z106" w:id="92"/>
    <w:p>
      <w:pPr>
        <w:spacing w:after="0"/>
        <w:ind w:left="0"/>
        <w:jc w:val="both"/>
      </w:pPr>
      <w:r>
        <w:rPr>
          <w:rFonts w:ascii="Times New Roman"/>
          <w:b w:val="false"/>
          <w:i w:val="false"/>
          <w:color w:val="000000"/>
          <w:sz w:val="28"/>
        </w:rPr>
        <w:t>
      19. Отдел занятости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92"/>
    <w:bookmarkStart w:name="z107" w:id="93"/>
    <w:p>
      <w:pPr>
        <w:spacing w:after="0"/>
        <w:ind w:left="0"/>
        <w:jc w:val="both"/>
      </w:pPr>
      <w:r>
        <w:rPr>
          <w:rFonts w:ascii="Times New Roman"/>
          <w:b w:val="false"/>
          <w:i w:val="false"/>
          <w:color w:val="000000"/>
          <w:sz w:val="28"/>
        </w:rPr>
        <w:t>
      Имущество Отдела занятости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о государственном имуществе.</w:t>
      </w:r>
    </w:p>
    <w:bookmarkEnd w:id="93"/>
    <w:bookmarkStart w:name="z108" w:id="94"/>
    <w:p>
      <w:pPr>
        <w:spacing w:after="0"/>
        <w:ind w:left="0"/>
        <w:jc w:val="both"/>
      </w:pPr>
      <w:r>
        <w:rPr>
          <w:rFonts w:ascii="Times New Roman"/>
          <w:b w:val="false"/>
          <w:i w:val="false"/>
          <w:color w:val="000000"/>
          <w:sz w:val="28"/>
        </w:rPr>
        <w:t>
      20. Имущество, закрепленное за Отделом занятости, относится к коммунальной собственности.</w:t>
      </w:r>
    </w:p>
    <w:bookmarkEnd w:id="94"/>
    <w:bookmarkStart w:name="z109" w:id="95"/>
    <w:p>
      <w:pPr>
        <w:spacing w:after="0"/>
        <w:ind w:left="0"/>
        <w:jc w:val="both"/>
      </w:pPr>
      <w:r>
        <w:rPr>
          <w:rFonts w:ascii="Times New Roman"/>
          <w:b w:val="false"/>
          <w:i w:val="false"/>
          <w:color w:val="000000"/>
          <w:sz w:val="28"/>
        </w:rPr>
        <w:t>
      21. Отдела занятости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о государственном имуществе.</w:t>
      </w:r>
    </w:p>
    <w:bookmarkEnd w:id="95"/>
    <w:bookmarkStart w:name="z110" w:id="96"/>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96"/>
    <w:bookmarkStart w:name="z111" w:id="97"/>
    <w:p>
      <w:pPr>
        <w:spacing w:after="0"/>
        <w:ind w:left="0"/>
        <w:jc w:val="both"/>
      </w:pPr>
      <w:r>
        <w:rPr>
          <w:rFonts w:ascii="Times New Roman"/>
          <w:b w:val="false"/>
          <w:i w:val="false"/>
          <w:color w:val="000000"/>
          <w:sz w:val="28"/>
        </w:rPr>
        <w:t>
      22. Реорганизация (слияние, присоединение, разделение, выделение, преобразование) и упразднение (ликвидация) Отдела занятости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государственной службе Республики Казахстан", Законом Республики Казахстан "О государственном имуществе", а также настоящим Положением.</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