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b164" w14:textId="310b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14/137 "Об утверждении бюджета Бескудукского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сентября 2022 года № 23/254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2022-2024 годы" от 30 декабря 2021 года № 14/137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Бескудукского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- 24 055,6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- 1 814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- 4 530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- 17 594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- 24 262,8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- 207,2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на 2022 год расходы по возврату сумм неиспользованных трансфертов, выделенных из областного бюджета, поступивших в бюджет Бескудукского сельского округа в сумме 117,6 тысяч тенге, согласно приложению 5.";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23/254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Бескудукского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