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5b5c" w14:textId="32e5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14/135 "Об утверждении бюджета Алматинского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2022 года № 24/265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Алматинского сельского округа Есильского района Северо-Казахстанской области на 2022-2024 годы" от 30 декабря 2021 года № 14/135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Алматинского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- 22 953,3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- 1 948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- 21 005,3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- 23 030,8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- 77,5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Алматинского сельского округа Есильского района Северо-Казахстанской области на 2022 год объҰмы целевых трансфертов за счет гарантированного трансферта из Национального фонда Республики Казахстан: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за счет гарантированного трансферта из Национального фонда Республики Казахстан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Алматинского сельского округа Есильского района Северо-Казахстанской области на 2022 год объемы целевых текущих трансфертов передаваемых из областного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24/265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14/135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- 77,5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