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3f59" w14:textId="c143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11/5 "Об утверждении бюджета Кайранкольского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30 марта 2022 года № 13/6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Кайранкольского сельского округа Жамбылского района Северо-Казахстанской области на 2022-2024 годы" от 29 декабря 2021 года № 11/5 (опубликовано в Эталонном контрольном банке нормативных правовых актов Республики Казахстан в электронном виде под № 163489)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Кайранкольского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–60 910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57 405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61 359,3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- 449, 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449,3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449, 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расходы бюджета сельского округа за счет свободных остатков бюджетных средств, сложивщихся на 1 января 2022 года и возврата целевых трансфертов областного и районного бюджетов неиспользованных (недоиспользованных) в 2021 году,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 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приложением 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11/5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61 359,3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15 609,5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15 609,5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11/5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2022 год за счет свободных остатков бюджетных средств, сложивщихся на 1 января 2022 года и возврата неиспользованных (недоиспользованных) в 2021 году целевых трансфертов из областного и районного бюджета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