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c501" w14:textId="050c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Новоникольского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Новоникольского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67 744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80 263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4 164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4 164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Новоникольского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Новоникольского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31 671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Новоникольского сельского округа на 2023 год целевые трансферты из районного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Новоникольского сельского округа "О реализации решения Кызылжарского районного маслихата Северо-Казахстанской области "Об утверждении бюджета Новоникольского сельского округа Кызылжарского района на 2023-2025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19/17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2023 год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ff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19/17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19/17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