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6eb" w14:textId="a409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Тамановского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Тамановского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60 927,8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57 727,8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66 075,6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-5 147,8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5 147,8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5 147,8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Тамановского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Тамановского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Тамановского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28 200,0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Тамановского сельского округа на 2023 год поступление текущих трансфертов из районного бюджета,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и содержание уличного освещения населенных пунктов сельского округа.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Тамановского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Тамановского сельского округа на 2023 год поступление текущих трансфертов из областного бюджета на текущий ремонт внутрипоселковых дорог в селе Таманское.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района Магжана Жумабаева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2024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Тамановского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