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9f26" w14:textId="f049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30 декабря 2021 года № 16/12 "Об утверждении бюджета Пригородного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июля 2022 года № 24/4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Пригородного сельского округа Мамлютского района Северо-Казахстанской области на 2022-2024 годы" от 30 декабря 2021 года № 16/12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Пригородного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–32579,3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30306,3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32784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204,7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5-1, 5-2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2022 года в сумме 204,7 тысяч тенге на расходы по бюджетным программам согласно приложению 4.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сельского округа на 2022 год целевые текущие трансферты, передаваемые из районного бюджета в бюджет сельского округа в сумме 2387,3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Мамлютского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